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3EA59" w14:textId="4CA23ED0" w:rsidR="00CE3F6B" w:rsidRPr="00CE3F6B" w:rsidRDefault="00CE3F6B" w:rsidP="00CE3F6B">
      <w:pPr>
        <w:widowControl w:val="0"/>
        <w:autoSpaceDE w:val="0"/>
        <w:autoSpaceDN w:val="0"/>
        <w:adjustRightInd w:val="0"/>
        <w:spacing w:after="0" w:line="240" w:lineRule="auto"/>
        <w:jc w:val="both"/>
        <w:rPr>
          <w:rFonts w:ascii="Book Antiqua" w:hAnsi="Book Antiqua"/>
          <w:bCs/>
          <w:sz w:val="30"/>
          <w:szCs w:val="24"/>
        </w:rPr>
      </w:pPr>
      <w:r w:rsidRPr="00CE3F6B">
        <w:rPr>
          <w:rFonts w:ascii="Book Antiqua" w:hAnsi="Book Antiqua"/>
          <w:bCs/>
          <w:sz w:val="30"/>
          <w:szCs w:val="24"/>
        </w:rPr>
        <w:t>Sample of Internal Audit Charter</w:t>
      </w:r>
      <w:r w:rsidR="003514C5">
        <w:rPr>
          <w:rFonts w:ascii="Book Antiqua" w:hAnsi="Book Antiqua"/>
          <w:bCs/>
          <w:sz w:val="30"/>
          <w:szCs w:val="24"/>
        </w:rPr>
        <w:t xml:space="preserve"> </w:t>
      </w:r>
      <w:r w:rsidR="00676515">
        <w:rPr>
          <w:rFonts w:ascii="Book Antiqua" w:hAnsi="Book Antiqua"/>
          <w:bCs/>
          <w:sz w:val="30"/>
          <w:szCs w:val="24"/>
        </w:rPr>
        <w:t>with Free Downloadable Attachment</w:t>
      </w:r>
    </w:p>
    <w:p w14:paraId="15DB28EB" w14:textId="561456BF" w:rsidR="00CE3F6B" w:rsidRDefault="00CC511B" w:rsidP="00CC511B">
      <w:pPr>
        <w:widowControl w:val="0"/>
        <w:overflowPunct w:val="0"/>
        <w:autoSpaceDE w:val="0"/>
        <w:autoSpaceDN w:val="0"/>
        <w:adjustRightInd w:val="0"/>
        <w:spacing w:after="0" w:line="223" w:lineRule="auto"/>
        <w:jc w:val="both"/>
        <w:rPr>
          <w:rFonts w:ascii="Book Antiqua" w:hAnsi="Book Antiqua"/>
          <w:sz w:val="24"/>
          <w:szCs w:val="24"/>
        </w:rPr>
      </w:pPr>
      <w:r w:rsidRPr="00CC511B">
        <w:rPr>
          <w:rFonts w:ascii="Book Antiqua" w:hAnsi="Book Antiqua"/>
          <w:sz w:val="24"/>
          <w:szCs w:val="24"/>
        </w:rPr>
        <w:t xml:space="preserve">I </w:t>
      </w:r>
      <w:r>
        <w:rPr>
          <w:rFonts w:ascii="Book Antiqua" w:hAnsi="Book Antiqua"/>
          <w:sz w:val="24"/>
          <w:szCs w:val="24"/>
        </w:rPr>
        <w:t>decided to share this sample of internal audit charter as part of my way of giving back to the society in this month of May – my month of birth.</w:t>
      </w:r>
    </w:p>
    <w:p w14:paraId="3D047F39" w14:textId="77777777" w:rsidR="00CC511B" w:rsidRDefault="00CC511B" w:rsidP="00CC511B">
      <w:pPr>
        <w:widowControl w:val="0"/>
        <w:overflowPunct w:val="0"/>
        <w:autoSpaceDE w:val="0"/>
        <w:autoSpaceDN w:val="0"/>
        <w:adjustRightInd w:val="0"/>
        <w:spacing w:after="0" w:line="223" w:lineRule="auto"/>
        <w:jc w:val="both"/>
        <w:rPr>
          <w:rFonts w:ascii="Book Antiqua" w:hAnsi="Book Antiqua"/>
          <w:sz w:val="24"/>
          <w:szCs w:val="24"/>
        </w:rPr>
      </w:pPr>
    </w:p>
    <w:p w14:paraId="6550AF35" w14:textId="4E40AB49" w:rsidR="00CC511B" w:rsidRDefault="00CC511B" w:rsidP="00CC511B">
      <w:pPr>
        <w:widowControl w:val="0"/>
        <w:overflowPunct w:val="0"/>
        <w:autoSpaceDE w:val="0"/>
        <w:autoSpaceDN w:val="0"/>
        <w:adjustRightInd w:val="0"/>
        <w:spacing w:after="0" w:line="223" w:lineRule="auto"/>
        <w:jc w:val="both"/>
        <w:rPr>
          <w:rFonts w:ascii="Book Antiqua" w:hAnsi="Book Antiqua"/>
          <w:sz w:val="24"/>
          <w:szCs w:val="24"/>
        </w:rPr>
      </w:pPr>
      <w:r>
        <w:rPr>
          <w:rFonts w:ascii="Book Antiqua" w:hAnsi="Book Antiqua"/>
          <w:sz w:val="24"/>
          <w:szCs w:val="24"/>
        </w:rPr>
        <w:t xml:space="preserve">Feel free to adopt this free internal audit charter and use it in your </w:t>
      </w:r>
      <w:r w:rsidRPr="00CC511B">
        <w:rPr>
          <w:rFonts w:ascii="Book Antiqua" w:hAnsi="Book Antiqua"/>
          <w:b/>
          <w:sz w:val="24"/>
          <w:szCs w:val="24"/>
        </w:rPr>
        <w:t>audit engagement</w:t>
      </w:r>
      <w:r>
        <w:rPr>
          <w:rFonts w:ascii="Book Antiqua" w:hAnsi="Book Antiqua"/>
          <w:sz w:val="24"/>
          <w:szCs w:val="24"/>
        </w:rPr>
        <w:t xml:space="preserve"> as desired. </w:t>
      </w:r>
      <w:r w:rsidR="000076CF">
        <w:rPr>
          <w:rFonts w:ascii="Book Antiqua" w:hAnsi="Book Antiqua"/>
          <w:sz w:val="24"/>
          <w:szCs w:val="24"/>
        </w:rPr>
        <w:t xml:space="preserve">The content of this article can be downloaded by clicking on </w:t>
      </w:r>
      <w:r w:rsidR="000076CF" w:rsidRPr="000076CF">
        <w:rPr>
          <w:rFonts w:ascii="Book Antiqua" w:hAnsi="Book Antiqua"/>
          <w:b/>
          <w:sz w:val="24"/>
          <w:szCs w:val="24"/>
        </w:rPr>
        <w:t>sample of internal audit charter</w:t>
      </w:r>
      <w:r w:rsidR="000076CF">
        <w:rPr>
          <w:rFonts w:ascii="Book Antiqua" w:hAnsi="Book Antiqua"/>
          <w:sz w:val="24"/>
          <w:szCs w:val="24"/>
        </w:rPr>
        <w:t xml:space="preserve">. </w:t>
      </w:r>
    </w:p>
    <w:p w14:paraId="21F7E65D" w14:textId="3E4D4544" w:rsidR="000076CF" w:rsidRDefault="000076CF" w:rsidP="00CC511B">
      <w:pPr>
        <w:widowControl w:val="0"/>
        <w:overflowPunct w:val="0"/>
        <w:autoSpaceDE w:val="0"/>
        <w:autoSpaceDN w:val="0"/>
        <w:adjustRightInd w:val="0"/>
        <w:spacing w:after="0" w:line="223" w:lineRule="auto"/>
        <w:jc w:val="both"/>
        <w:rPr>
          <w:rFonts w:ascii="Book Antiqua" w:hAnsi="Book Antiqua"/>
          <w:sz w:val="24"/>
          <w:szCs w:val="24"/>
        </w:rPr>
      </w:pPr>
    </w:p>
    <w:p w14:paraId="3567267C" w14:textId="711CBB7C" w:rsidR="000076CF" w:rsidRPr="00D67F96" w:rsidRDefault="000076CF" w:rsidP="00CC511B">
      <w:pPr>
        <w:widowControl w:val="0"/>
        <w:overflowPunct w:val="0"/>
        <w:autoSpaceDE w:val="0"/>
        <w:autoSpaceDN w:val="0"/>
        <w:adjustRightInd w:val="0"/>
        <w:spacing w:after="0" w:line="223" w:lineRule="auto"/>
        <w:jc w:val="both"/>
        <w:rPr>
          <w:rFonts w:ascii="Book Antiqua" w:hAnsi="Book Antiqua"/>
          <w:color w:val="FF0000"/>
          <w:sz w:val="24"/>
          <w:szCs w:val="24"/>
        </w:rPr>
      </w:pPr>
      <w:r w:rsidRPr="00D67F96">
        <w:rPr>
          <w:rFonts w:ascii="Book Antiqua" w:hAnsi="Book Antiqua"/>
          <w:color w:val="FF0000"/>
          <w:sz w:val="24"/>
          <w:szCs w:val="24"/>
        </w:rPr>
        <w:t>Beginning of the internal audit charter sample</w:t>
      </w:r>
    </w:p>
    <w:p w14:paraId="6455F394" w14:textId="77777777" w:rsidR="000076CF" w:rsidRPr="00CC511B" w:rsidRDefault="000076CF" w:rsidP="00CC511B">
      <w:pPr>
        <w:widowControl w:val="0"/>
        <w:overflowPunct w:val="0"/>
        <w:autoSpaceDE w:val="0"/>
        <w:autoSpaceDN w:val="0"/>
        <w:adjustRightInd w:val="0"/>
        <w:spacing w:after="0" w:line="223" w:lineRule="auto"/>
        <w:jc w:val="both"/>
        <w:rPr>
          <w:rFonts w:ascii="Book Antiqua" w:hAnsi="Book Antiqua"/>
          <w:sz w:val="24"/>
          <w:szCs w:val="24"/>
        </w:rPr>
      </w:pPr>
    </w:p>
    <w:p w14:paraId="3C2BADC0" w14:textId="78C76E30" w:rsidR="00CE3F6B" w:rsidRPr="00220911" w:rsidRDefault="00CE3F6B" w:rsidP="00CE3F6B">
      <w:pPr>
        <w:widowControl w:val="0"/>
        <w:autoSpaceDE w:val="0"/>
        <w:autoSpaceDN w:val="0"/>
        <w:adjustRightInd w:val="0"/>
        <w:spacing w:after="0" w:line="240" w:lineRule="auto"/>
        <w:jc w:val="both"/>
        <w:rPr>
          <w:rFonts w:ascii="Book Antiqua" w:hAnsi="Book Antiqua"/>
          <w:sz w:val="30"/>
          <w:szCs w:val="24"/>
          <w:u w:val="single"/>
        </w:rPr>
      </w:pPr>
      <w:r w:rsidRPr="00220911">
        <w:rPr>
          <w:rFonts w:ascii="Book Antiqua" w:hAnsi="Book Antiqua"/>
          <w:b/>
          <w:bCs/>
          <w:sz w:val="30"/>
          <w:szCs w:val="24"/>
          <w:u w:val="single"/>
        </w:rPr>
        <w:t>Purpose</w:t>
      </w:r>
      <w:r>
        <w:rPr>
          <w:rFonts w:ascii="Book Antiqua" w:hAnsi="Book Antiqua"/>
          <w:b/>
          <w:bCs/>
          <w:sz w:val="30"/>
          <w:szCs w:val="24"/>
          <w:u w:val="single"/>
        </w:rPr>
        <w:t xml:space="preserve"> and Scope of Work</w:t>
      </w:r>
    </w:p>
    <w:p w14:paraId="72B58480" w14:textId="77777777" w:rsidR="00CE3F6B" w:rsidRPr="00AE1CB1" w:rsidRDefault="00CE3F6B" w:rsidP="00CE3F6B">
      <w:pPr>
        <w:widowControl w:val="0"/>
        <w:autoSpaceDE w:val="0"/>
        <w:autoSpaceDN w:val="0"/>
        <w:adjustRightInd w:val="0"/>
        <w:spacing w:after="0" w:line="329" w:lineRule="exact"/>
        <w:jc w:val="both"/>
        <w:rPr>
          <w:rFonts w:ascii="Book Antiqua" w:hAnsi="Book Antiqua"/>
          <w:sz w:val="24"/>
          <w:szCs w:val="24"/>
        </w:rPr>
      </w:pPr>
    </w:p>
    <w:p w14:paraId="38A915F7" w14:textId="376CF58B" w:rsidR="00CE3F6B" w:rsidRDefault="00CE3F6B" w:rsidP="00CE3F6B">
      <w:pPr>
        <w:widowControl w:val="0"/>
        <w:overflowPunct w:val="0"/>
        <w:autoSpaceDE w:val="0"/>
        <w:autoSpaceDN w:val="0"/>
        <w:adjustRightInd w:val="0"/>
        <w:spacing w:after="0" w:line="223" w:lineRule="auto"/>
        <w:jc w:val="both"/>
        <w:rPr>
          <w:rFonts w:ascii="Book Antiqua" w:hAnsi="Book Antiqua"/>
          <w:sz w:val="24"/>
          <w:szCs w:val="24"/>
        </w:rPr>
      </w:pPr>
      <w:r>
        <w:rPr>
          <w:rFonts w:ascii="Book Antiqua" w:hAnsi="Book Antiqua"/>
          <w:sz w:val="24"/>
          <w:szCs w:val="24"/>
        </w:rPr>
        <w:t>[Insert your Company’s name]</w:t>
      </w:r>
      <w:r>
        <w:rPr>
          <w:rFonts w:ascii="Book Antiqua" w:hAnsi="Book Antiqua"/>
          <w:sz w:val="24"/>
          <w:szCs w:val="24"/>
        </w:rPr>
        <w:t xml:space="preserve"> Internal Audit department serves the Audit Committee of the Board of Directors and management as independent, objective assurance, and consulting activity designed to add value and to improve [Insert your Company’s name] operations.</w:t>
      </w:r>
    </w:p>
    <w:p w14:paraId="49BC7B1F" w14:textId="77777777" w:rsidR="00CE3F6B" w:rsidRDefault="00CE3F6B" w:rsidP="00CE3F6B">
      <w:pPr>
        <w:widowControl w:val="0"/>
        <w:overflowPunct w:val="0"/>
        <w:autoSpaceDE w:val="0"/>
        <w:autoSpaceDN w:val="0"/>
        <w:adjustRightInd w:val="0"/>
        <w:spacing w:after="0" w:line="223" w:lineRule="auto"/>
        <w:jc w:val="both"/>
        <w:rPr>
          <w:rFonts w:ascii="Book Antiqua" w:hAnsi="Book Antiqua"/>
          <w:sz w:val="24"/>
          <w:szCs w:val="24"/>
        </w:rPr>
      </w:pPr>
    </w:p>
    <w:p w14:paraId="5ECC3EA9" w14:textId="7054303C" w:rsidR="00CE3F6B" w:rsidRDefault="00CE3F6B" w:rsidP="00CE3F6B">
      <w:pPr>
        <w:widowControl w:val="0"/>
        <w:overflowPunct w:val="0"/>
        <w:autoSpaceDE w:val="0"/>
        <w:autoSpaceDN w:val="0"/>
        <w:adjustRightInd w:val="0"/>
        <w:spacing w:after="0" w:line="223" w:lineRule="auto"/>
        <w:jc w:val="both"/>
        <w:rPr>
          <w:rFonts w:ascii="Book Antiqua" w:hAnsi="Book Antiqua"/>
          <w:sz w:val="24"/>
          <w:szCs w:val="24"/>
        </w:rPr>
      </w:pPr>
      <w:r w:rsidRPr="00AE1CB1">
        <w:rPr>
          <w:rFonts w:ascii="Book Antiqua" w:hAnsi="Book Antiqua"/>
          <w:sz w:val="24"/>
          <w:szCs w:val="24"/>
        </w:rPr>
        <w:t>The purpose of this ch</w:t>
      </w:r>
      <w:bookmarkStart w:id="0" w:name="_GoBack"/>
      <w:bookmarkEnd w:id="0"/>
      <w:r w:rsidRPr="00AE1CB1">
        <w:rPr>
          <w:rFonts w:ascii="Book Antiqua" w:hAnsi="Book Antiqua"/>
          <w:sz w:val="24"/>
          <w:szCs w:val="24"/>
        </w:rPr>
        <w:t xml:space="preserve">arter is to establish the Internal Audit position within </w:t>
      </w:r>
      <w:r>
        <w:rPr>
          <w:rFonts w:ascii="Book Antiqua" w:hAnsi="Book Antiqua"/>
          <w:sz w:val="24"/>
          <w:szCs w:val="24"/>
        </w:rPr>
        <w:t>[Insert your Company’s name]</w:t>
      </w:r>
      <w:r w:rsidRPr="00AE1CB1">
        <w:rPr>
          <w:rFonts w:ascii="Book Antiqua" w:hAnsi="Book Antiqua"/>
          <w:sz w:val="24"/>
          <w:szCs w:val="24"/>
        </w:rPr>
        <w:t>, authorize its access to records, personnel, and physical properties relevant to the performance of audits, and to define the responsibilities of internal auditing.</w:t>
      </w:r>
      <w:r>
        <w:rPr>
          <w:rFonts w:ascii="Book Antiqua" w:hAnsi="Book Antiqua"/>
          <w:sz w:val="24"/>
          <w:szCs w:val="24"/>
        </w:rPr>
        <w:t xml:space="preserve"> </w:t>
      </w:r>
    </w:p>
    <w:p w14:paraId="5C8CB089" w14:textId="77777777" w:rsidR="00CE3F6B" w:rsidRDefault="00CE3F6B" w:rsidP="00CE3F6B">
      <w:pPr>
        <w:widowControl w:val="0"/>
        <w:overflowPunct w:val="0"/>
        <w:autoSpaceDE w:val="0"/>
        <w:autoSpaceDN w:val="0"/>
        <w:adjustRightInd w:val="0"/>
        <w:spacing w:after="0" w:line="223" w:lineRule="auto"/>
        <w:jc w:val="both"/>
        <w:rPr>
          <w:rFonts w:ascii="Book Antiqua" w:hAnsi="Book Antiqua"/>
          <w:sz w:val="24"/>
          <w:szCs w:val="24"/>
        </w:rPr>
      </w:pPr>
    </w:p>
    <w:p w14:paraId="1C5D5B20" w14:textId="77777777" w:rsidR="00CE3F6B" w:rsidRDefault="00CE3F6B" w:rsidP="00CE3F6B">
      <w:pPr>
        <w:widowControl w:val="0"/>
        <w:overflowPunct w:val="0"/>
        <w:autoSpaceDE w:val="0"/>
        <w:autoSpaceDN w:val="0"/>
        <w:adjustRightInd w:val="0"/>
        <w:spacing w:after="0" w:line="223" w:lineRule="auto"/>
        <w:jc w:val="both"/>
        <w:rPr>
          <w:rFonts w:ascii="Book Antiqua" w:hAnsi="Book Antiqua"/>
          <w:sz w:val="24"/>
          <w:szCs w:val="24"/>
        </w:rPr>
      </w:pPr>
      <w:r>
        <w:rPr>
          <w:rFonts w:ascii="Book Antiqua" w:hAnsi="Book Antiqua"/>
          <w:sz w:val="24"/>
          <w:szCs w:val="24"/>
        </w:rPr>
        <w:t>The scope of work of the Internal Audit is to determine whether the organization’s network of risk management and control processes, as designed and represented by management, is adequate and functioning in a manner to ensure:</w:t>
      </w:r>
    </w:p>
    <w:p w14:paraId="447DAEEB" w14:textId="77777777" w:rsidR="00CE3F6B" w:rsidRDefault="00CE3F6B" w:rsidP="00CE3F6B">
      <w:pPr>
        <w:pStyle w:val="ListParagraph"/>
        <w:widowControl w:val="0"/>
        <w:numPr>
          <w:ilvl w:val="0"/>
          <w:numId w:val="1"/>
        </w:numPr>
        <w:overflowPunct w:val="0"/>
        <w:autoSpaceDE w:val="0"/>
        <w:autoSpaceDN w:val="0"/>
        <w:adjustRightInd w:val="0"/>
        <w:spacing w:after="0" w:line="223" w:lineRule="auto"/>
        <w:jc w:val="both"/>
        <w:rPr>
          <w:rFonts w:ascii="Book Antiqua" w:hAnsi="Book Antiqua"/>
          <w:sz w:val="24"/>
          <w:szCs w:val="24"/>
        </w:rPr>
      </w:pPr>
      <w:r w:rsidRPr="00C82EF4">
        <w:rPr>
          <w:rFonts w:ascii="Book Antiqua" w:hAnsi="Book Antiqua"/>
          <w:sz w:val="24"/>
          <w:szCs w:val="24"/>
        </w:rPr>
        <w:t>Risks are appropriate</w:t>
      </w:r>
      <w:r>
        <w:rPr>
          <w:rFonts w:ascii="Book Antiqua" w:hAnsi="Book Antiqua"/>
          <w:sz w:val="24"/>
          <w:szCs w:val="24"/>
        </w:rPr>
        <w:t>ly</w:t>
      </w:r>
      <w:r w:rsidRPr="00C82EF4">
        <w:rPr>
          <w:rFonts w:ascii="Book Antiqua" w:hAnsi="Book Antiqua"/>
          <w:sz w:val="24"/>
          <w:szCs w:val="24"/>
        </w:rPr>
        <w:t xml:space="preserve"> identified and managed</w:t>
      </w:r>
      <w:r>
        <w:rPr>
          <w:rFonts w:ascii="Book Antiqua" w:hAnsi="Book Antiqua"/>
          <w:sz w:val="24"/>
          <w:szCs w:val="24"/>
        </w:rPr>
        <w:t>.</w:t>
      </w:r>
    </w:p>
    <w:p w14:paraId="24AC5479" w14:textId="77777777" w:rsidR="00CE3F6B" w:rsidRDefault="00CE3F6B" w:rsidP="00CE3F6B">
      <w:pPr>
        <w:pStyle w:val="ListParagraph"/>
        <w:widowControl w:val="0"/>
        <w:numPr>
          <w:ilvl w:val="0"/>
          <w:numId w:val="1"/>
        </w:numPr>
        <w:overflowPunct w:val="0"/>
        <w:autoSpaceDE w:val="0"/>
        <w:autoSpaceDN w:val="0"/>
        <w:adjustRightInd w:val="0"/>
        <w:spacing w:after="0" w:line="223" w:lineRule="auto"/>
        <w:jc w:val="both"/>
        <w:rPr>
          <w:rFonts w:ascii="Book Antiqua" w:hAnsi="Book Antiqua"/>
          <w:sz w:val="24"/>
          <w:szCs w:val="24"/>
        </w:rPr>
      </w:pPr>
      <w:r>
        <w:rPr>
          <w:rFonts w:ascii="Book Antiqua" w:hAnsi="Book Antiqua"/>
          <w:sz w:val="24"/>
          <w:szCs w:val="24"/>
        </w:rPr>
        <w:t>Significant financial, managerial, and operational information is accurate, reliable, and timely.</w:t>
      </w:r>
    </w:p>
    <w:p w14:paraId="02317D67" w14:textId="77777777" w:rsidR="00CE3F6B" w:rsidRDefault="00CE3F6B" w:rsidP="00CE3F6B">
      <w:pPr>
        <w:pStyle w:val="ListParagraph"/>
        <w:widowControl w:val="0"/>
        <w:numPr>
          <w:ilvl w:val="0"/>
          <w:numId w:val="1"/>
        </w:numPr>
        <w:overflowPunct w:val="0"/>
        <w:autoSpaceDE w:val="0"/>
        <w:autoSpaceDN w:val="0"/>
        <w:adjustRightInd w:val="0"/>
        <w:spacing w:after="0" w:line="223" w:lineRule="auto"/>
        <w:jc w:val="both"/>
        <w:rPr>
          <w:rFonts w:ascii="Book Antiqua" w:hAnsi="Book Antiqua"/>
          <w:sz w:val="24"/>
          <w:szCs w:val="24"/>
        </w:rPr>
      </w:pPr>
      <w:r>
        <w:rPr>
          <w:rFonts w:ascii="Book Antiqua" w:hAnsi="Book Antiqua"/>
          <w:sz w:val="24"/>
          <w:szCs w:val="24"/>
        </w:rPr>
        <w:t xml:space="preserve">Employees’ actions </w:t>
      </w:r>
      <w:proofErr w:type="gramStart"/>
      <w:r>
        <w:rPr>
          <w:rFonts w:ascii="Book Antiqua" w:hAnsi="Book Antiqua"/>
          <w:sz w:val="24"/>
          <w:szCs w:val="24"/>
        </w:rPr>
        <w:t>are in compliance with</w:t>
      </w:r>
      <w:proofErr w:type="gramEnd"/>
      <w:r>
        <w:rPr>
          <w:rFonts w:ascii="Book Antiqua" w:hAnsi="Book Antiqua"/>
          <w:sz w:val="24"/>
          <w:szCs w:val="24"/>
        </w:rPr>
        <w:t xml:space="preserve"> policies, standards, procedures, and laws &amp; regulations applicable to the organization.</w:t>
      </w:r>
    </w:p>
    <w:p w14:paraId="3FA48AEC" w14:textId="77777777" w:rsidR="00CE3F6B" w:rsidRDefault="00CE3F6B" w:rsidP="00CE3F6B">
      <w:pPr>
        <w:pStyle w:val="ListParagraph"/>
        <w:widowControl w:val="0"/>
        <w:numPr>
          <w:ilvl w:val="0"/>
          <w:numId w:val="1"/>
        </w:numPr>
        <w:overflowPunct w:val="0"/>
        <w:autoSpaceDE w:val="0"/>
        <w:autoSpaceDN w:val="0"/>
        <w:adjustRightInd w:val="0"/>
        <w:spacing w:after="0" w:line="223" w:lineRule="auto"/>
        <w:jc w:val="both"/>
        <w:rPr>
          <w:rFonts w:ascii="Book Antiqua" w:hAnsi="Book Antiqua"/>
          <w:sz w:val="24"/>
          <w:szCs w:val="24"/>
        </w:rPr>
      </w:pPr>
      <w:r>
        <w:rPr>
          <w:rFonts w:ascii="Book Antiqua" w:hAnsi="Book Antiqua"/>
          <w:sz w:val="24"/>
          <w:szCs w:val="24"/>
        </w:rPr>
        <w:t>Resources are acquired economically, and adequately protected.</w:t>
      </w:r>
    </w:p>
    <w:p w14:paraId="2672438C" w14:textId="77777777" w:rsidR="00CE3F6B" w:rsidRDefault="00CE3F6B" w:rsidP="00CE3F6B">
      <w:pPr>
        <w:pStyle w:val="ListParagraph"/>
        <w:widowControl w:val="0"/>
        <w:numPr>
          <w:ilvl w:val="0"/>
          <w:numId w:val="1"/>
        </w:numPr>
        <w:overflowPunct w:val="0"/>
        <w:autoSpaceDE w:val="0"/>
        <w:autoSpaceDN w:val="0"/>
        <w:adjustRightInd w:val="0"/>
        <w:spacing w:after="0" w:line="223" w:lineRule="auto"/>
        <w:jc w:val="both"/>
        <w:rPr>
          <w:rFonts w:ascii="Book Antiqua" w:hAnsi="Book Antiqua"/>
          <w:sz w:val="24"/>
          <w:szCs w:val="24"/>
        </w:rPr>
      </w:pPr>
      <w:r>
        <w:rPr>
          <w:rFonts w:ascii="Book Antiqua" w:hAnsi="Book Antiqua"/>
          <w:sz w:val="24"/>
          <w:szCs w:val="24"/>
        </w:rPr>
        <w:t>Significant regulatory issues impacting the organization are recognized and addressed appropriately.</w:t>
      </w:r>
    </w:p>
    <w:p w14:paraId="08962B1A" w14:textId="77777777" w:rsidR="00CE3F6B" w:rsidRDefault="00CE3F6B" w:rsidP="00CE3F6B">
      <w:pPr>
        <w:pStyle w:val="ListParagraph"/>
        <w:widowControl w:val="0"/>
        <w:overflowPunct w:val="0"/>
        <w:autoSpaceDE w:val="0"/>
        <w:autoSpaceDN w:val="0"/>
        <w:adjustRightInd w:val="0"/>
        <w:spacing w:after="0" w:line="223" w:lineRule="auto"/>
        <w:jc w:val="both"/>
        <w:rPr>
          <w:rFonts w:ascii="Book Antiqua" w:hAnsi="Book Antiqua"/>
          <w:sz w:val="24"/>
          <w:szCs w:val="24"/>
        </w:rPr>
      </w:pPr>
    </w:p>
    <w:p w14:paraId="040044BD" w14:textId="77777777" w:rsidR="00CE3F6B" w:rsidRPr="004F5347" w:rsidRDefault="00CE3F6B" w:rsidP="00CE3F6B">
      <w:pPr>
        <w:widowControl w:val="0"/>
        <w:overflowPunct w:val="0"/>
        <w:autoSpaceDE w:val="0"/>
        <w:autoSpaceDN w:val="0"/>
        <w:adjustRightInd w:val="0"/>
        <w:spacing w:after="0" w:line="223" w:lineRule="auto"/>
        <w:jc w:val="both"/>
        <w:rPr>
          <w:rFonts w:ascii="Book Antiqua" w:hAnsi="Book Antiqua"/>
          <w:sz w:val="24"/>
          <w:szCs w:val="24"/>
        </w:rPr>
      </w:pPr>
      <w:r>
        <w:rPr>
          <w:rFonts w:ascii="Book Antiqua" w:hAnsi="Book Antiqua"/>
          <w:sz w:val="24"/>
          <w:szCs w:val="24"/>
        </w:rPr>
        <w:t>Opportunities for improving management control, and organization’s image may be identified during audits. These opportunities will be communicated to the appropriate level of management.</w:t>
      </w:r>
    </w:p>
    <w:p w14:paraId="1959B44B" w14:textId="77777777" w:rsidR="00CE3F6B" w:rsidRPr="00AE1CB1" w:rsidRDefault="00CE3F6B" w:rsidP="00CE3F6B">
      <w:pPr>
        <w:widowControl w:val="0"/>
        <w:autoSpaceDE w:val="0"/>
        <w:autoSpaceDN w:val="0"/>
        <w:adjustRightInd w:val="0"/>
        <w:spacing w:after="0" w:line="282" w:lineRule="exact"/>
        <w:jc w:val="both"/>
        <w:rPr>
          <w:rFonts w:ascii="Book Antiqua" w:hAnsi="Book Antiqua"/>
          <w:sz w:val="24"/>
          <w:szCs w:val="24"/>
        </w:rPr>
      </w:pPr>
    </w:p>
    <w:p w14:paraId="21666C7A" w14:textId="77777777" w:rsidR="00CE3F6B" w:rsidRPr="00AE1CB1" w:rsidRDefault="00CE3F6B" w:rsidP="00CE3F6B">
      <w:pPr>
        <w:widowControl w:val="0"/>
        <w:autoSpaceDE w:val="0"/>
        <w:autoSpaceDN w:val="0"/>
        <w:adjustRightInd w:val="0"/>
        <w:spacing w:after="0" w:line="285" w:lineRule="exact"/>
        <w:jc w:val="both"/>
        <w:rPr>
          <w:rFonts w:ascii="Book Antiqua" w:hAnsi="Book Antiqua"/>
          <w:sz w:val="24"/>
          <w:szCs w:val="24"/>
        </w:rPr>
      </w:pPr>
    </w:p>
    <w:p w14:paraId="715C45E1" w14:textId="77777777" w:rsidR="00CE3F6B" w:rsidRDefault="00CE3F6B" w:rsidP="00CE3F6B">
      <w:pPr>
        <w:widowControl w:val="0"/>
        <w:autoSpaceDE w:val="0"/>
        <w:autoSpaceDN w:val="0"/>
        <w:adjustRightInd w:val="0"/>
        <w:spacing w:after="0" w:line="240" w:lineRule="auto"/>
        <w:jc w:val="both"/>
        <w:rPr>
          <w:rFonts w:ascii="Book Antiqua" w:hAnsi="Book Antiqua"/>
          <w:b/>
          <w:bCs/>
          <w:sz w:val="30"/>
          <w:szCs w:val="24"/>
          <w:u w:val="single"/>
        </w:rPr>
      </w:pPr>
      <w:r>
        <w:rPr>
          <w:rFonts w:ascii="Book Antiqua" w:hAnsi="Book Antiqua"/>
          <w:b/>
          <w:bCs/>
          <w:sz w:val="30"/>
          <w:szCs w:val="24"/>
          <w:u w:val="single"/>
        </w:rPr>
        <w:t xml:space="preserve">Independence and </w:t>
      </w:r>
      <w:r w:rsidRPr="00220911">
        <w:rPr>
          <w:rFonts w:ascii="Book Antiqua" w:hAnsi="Book Antiqua"/>
          <w:b/>
          <w:bCs/>
          <w:sz w:val="30"/>
          <w:szCs w:val="24"/>
          <w:u w:val="single"/>
        </w:rPr>
        <w:t>Authority</w:t>
      </w:r>
    </w:p>
    <w:p w14:paraId="7BF1C677" w14:textId="77777777" w:rsidR="00CE3F6B" w:rsidRDefault="00CE3F6B" w:rsidP="00CE3F6B">
      <w:pPr>
        <w:widowControl w:val="0"/>
        <w:autoSpaceDE w:val="0"/>
        <w:autoSpaceDN w:val="0"/>
        <w:adjustRightInd w:val="0"/>
        <w:spacing w:after="0" w:line="240" w:lineRule="auto"/>
        <w:jc w:val="both"/>
        <w:rPr>
          <w:rFonts w:ascii="Book Antiqua" w:hAnsi="Book Antiqua"/>
          <w:b/>
          <w:bCs/>
          <w:sz w:val="30"/>
          <w:szCs w:val="24"/>
          <w:u w:val="single"/>
        </w:rPr>
      </w:pPr>
    </w:p>
    <w:p w14:paraId="0557BBA5" w14:textId="7BFE9DE5" w:rsidR="00CE3F6B" w:rsidRDefault="00CE3F6B" w:rsidP="00CE3F6B">
      <w:pPr>
        <w:widowControl w:val="0"/>
        <w:overflowPunct w:val="0"/>
        <w:autoSpaceDE w:val="0"/>
        <w:autoSpaceDN w:val="0"/>
        <w:adjustRightInd w:val="0"/>
        <w:spacing w:after="0" w:line="223" w:lineRule="auto"/>
        <w:jc w:val="both"/>
        <w:rPr>
          <w:rFonts w:ascii="Book Antiqua" w:hAnsi="Book Antiqua"/>
          <w:sz w:val="24"/>
          <w:szCs w:val="24"/>
        </w:rPr>
      </w:pPr>
      <w:r w:rsidRPr="00AE1CB1">
        <w:rPr>
          <w:rFonts w:ascii="Book Antiqua" w:hAnsi="Book Antiqua"/>
          <w:sz w:val="24"/>
          <w:szCs w:val="24"/>
        </w:rPr>
        <w:t xml:space="preserve">Internal audit is an independent and objective assessment function within </w:t>
      </w:r>
      <w:r>
        <w:rPr>
          <w:rFonts w:ascii="Book Antiqua" w:hAnsi="Book Antiqua"/>
          <w:sz w:val="24"/>
          <w:szCs w:val="24"/>
        </w:rPr>
        <w:t>[Insert your Company’s name]</w:t>
      </w:r>
      <w:r w:rsidRPr="00AE1CB1">
        <w:rPr>
          <w:rFonts w:ascii="Book Antiqua" w:hAnsi="Book Antiqua"/>
          <w:sz w:val="24"/>
          <w:szCs w:val="24"/>
        </w:rPr>
        <w:t xml:space="preserve"> to evaluate and contribute to the improvement of risk management, controls, governance systems, and compliance to relevant laws/regulations</w:t>
      </w:r>
      <w:r>
        <w:rPr>
          <w:rFonts w:ascii="Book Antiqua" w:hAnsi="Book Antiqua"/>
          <w:sz w:val="24"/>
          <w:szCs w:val="24"/>
        </w:rPr>
        <w:t xml:space="preserve"> and shall </w:t>
      </w:r>
      <w:r w:rsidRPr="00AE1CB1">
        <w:rPr>
          <w:rFonts w:ascii="Book Antiqua" w:hAnsi="Book Antiqua"/>
          <w:sz w:val="24"/>
          <w:szCs w:val="24"/>
        </w:rPr>
        <w:t xml:space="preserve">report to the </w:t>
      </w:r>
      <w:r w:rsidRPr="00280554">
        <w:rPr>
          <w:rFonts w:ascii="Book Antiqua" w:hAnsi="Book Antiqua"/>
          <w:sz w:val="24"/>
          <w:szCs w:val="24"/>
        </w:rPr>
        <w:t>Audit Committee/ Chairman of Board of Directors.</w:t>
      </w:r>
      <w:r>
        <w:rPr>
          <w:rFonts w:ascii="Book Antiqua" w:hAnsi="Book Antiqua"/>
          <w:sz w:val="24"/>
          <w:szCs w:val="24"/>
        </w:rPr>
        <w:t xml:space="preserve"> </w:t>
      </w:r>
    </w:p>
    <w:p w14:paraId="11C65886" w14:textId="7BFE9DE5" w:rsidR="00CE3F6B" w:rsidRPr="00AE1CB1" w:rsidRDefault="00CE3F6B" w:rsidP="00CE3F6B">
      <w:pPr>
        <w:widowControl w:val="0"/>
        <w:overflowPunct w:val="0"/>
        <w:autoSpaceDE w:val="0"/>
        <w:autoSpaceDN w:val="0"/>
        <w:adjustRightInd w:val="0"/>
        <w:spacing w:after="0" w:line="227" w:lineRule="auto"/>
        <w:jc w:val="both"/>
        <w:rPr>
          <w:rFonts w:ascii="Book Antiqua" w:hAnsi="Book Antiqua"/>
          <w:sz w:val="24"/>
          <w:szCs w:val="24"/>
        </w:rPr>
      </w:pPr>
    </w:p>
    <w:p w14:paraId="013ECD46" w14:textId="77777777" w:rsidR="00CE3F6B" w:rsidRPr="00AE1CB1" w:rsidRDefault="00CE3F6B" w:rsidP="00CE3F6B">
      <w:pPr>
        <w:widowControl w:val="0"/>
        <w:overflowPunct w:val="0"/>
        <w:autoSpaceDE w:val="0"/>
        <w:autoSpaceDN w:val="0"/>
        <w:adjustRightInd w:val="0"/>
        <w:spacing w:after="0" w:line="232" w:lineRule="auto"/>
        <w:jc w:val="both"/>
        <w:rPr>
          <w:rFonts w:ascii="Book Antiqua" w:hAnsi="Book Antiqua"/>
          <w:sz w:val="24"/>
          <w:szCs w:val="24"/>
        </w:rPr>
      </w:pPr>
      <w:r w:rsidRPr="00AE1CB1">
        <w:rPr>
          <w:rFonts w:ascii="Book Antiqua" w:hAnsi="Book Antiqua"/>
          <w:sz w:val="24"/>
          <w:szCs w:val="24"/>
        </w:rPr>
        <w:t>Internal Audit has free and full access to all functions, records, properties and personnel relevant to the performance of audits (which for avoidance of doubt shall not include Board related matters). The Internal auditor provides reports to the Board of Directors at least once a quarter and may upon request meet privately with Board of Directors, without members of management present.</w:t>
      </w:r>
    </w:p>
    <w:p w14:paraId="61559992" w14:textId="77777777" w:rsidR="00CE3F6B" w:rsidRDefault="00CE3F6B" w:rsidP="00CE3F6B">
      <w:pPr>
        <w:widowControl w:val="0"/>
        <w:autoSpaceDE w:val="0"/>
        <w:autoSpaceDN w:val="0"/>
        <w:adjustRightInd w:val="0"/>
        <w:spacing w:after="0" w:line="240" w:lineRule="auto"/>
        <w:jc w:val="both"/>
        <w:rPr>
          <w:rFonts w:ascii="Book Antiqua" w:hAnsi="Book Antiqua"/>
          <w:b/>
          <w:bCs/>
          <w:sz w:val="30"/>
          <w:szCs w:val="24"/>
          <w:u w:val="single"/>
        </w:rPr>
      </w:pPr>
    </w:p>
    <w:p w14:paraId="2BF15726" w14:textId="77777777" w:rsidR="00CE3F6B" w:rsidRPr="00220911" w:rsidRDefault="00CE3F6B" w:rsidP="00CE3F6B">
      <w:pPr>
        <w:widowControl w:val="0"/>
        <w:autoSpaceDE w:val="0"/>
        <w:autoSpaceDN w:val="0"/>
        <w:adjustRightInd w:val="0"/>
        <w:spacing w:after="0" w:line="240" w:lineRule="auto"/>
        <w:jc w:val="both"/>
        <w:rPr>
          <w:rFonts w:ascii="Book Antiqua" w:hAnsi="Book Antiqua"/>
          <w:b/>
          <w:bCs/>
          <w:sz w:val="30"/>
          <w:szCs w:val="24"/>
          <w:u w:val="single"/>
        </w:rPr>
      </w:pPr>
      <w:r w:rsidRPr="00220911">
        <w:rPr>
          <w:rFonts w:ascii="Book Antiqua" w:hAnsi="Book Antiqua"/>
          <w:b/>
          <w:bCs/>
          <w:sz w:val="30"/>
          <w:szCs w:val="24"/>
          <w:u w:val="single"/>
        </w:rPr>
        <w:t>Responsibilities</w:t>
      </w:r>
      <w:r>
        <w:rPr>
          <w:rFonts w:ascii="Book Antiqua" w:hAnsi="Book Antiqua"/>
          <w:b/>
          <w:bCs/>
          <w:sz w:val="30"/>
          <w:szCs w:val="24"/>
          <w:u w:val="single"/>
        </w:rPr>
        <w:t xml:space="preserve">/ </w:t>
      </w:r>
      <w:r w:rsidRPr="00220911">
        <w:rPr>
          <w:rFonts w:ascii="Book Antiqua" w:hAnsi="Book Antiqua"/>
          <w:b/>
          <w:bCs/>
          <w:sz w:val="30"/>
          <w:szCs w:val="24"/>
          <w:u w:val="single"/>
        </w:rPr>
        <w:t>Function</w:t>
      </w:r>
    </w:p>
    <w:p w14:paraId="64A91B54" w14:textId="77777777" w:rsidR="00CE3F6B" w:rsidRPr="00AE1CB1" w:rsidRDefault="00CE3F6B" w:rsidP="00CE3F6B">
      <w:pPr>
        <w:widowControl w:val="0"/>
        <w:autoSpaceDE w:val="0"/>
        <w:autoSpaceDN w:val="0"/>
        <w:adjustRightInd w:val="0"/>
        <w:spacing w:after="0" w:line="329" w:lineRule="exact"/>
        <w:jc w:val="both"/>
        <w:rPr>
          <w:rFonts w:ascii="Book Antiqua" w:hAnsi="Book Antiqua"/>
          <w:sz w:val="24"/>
          <w:szCs w:val="24"/>
        </w:rPr>
      </w:pPr>
    </w:p>
    <w:p w14:paraId="468A4D24" w14:textId="204CC140" w:rsidR="00CE3F6B" w:rsidRDefault="00CE3F6B" w:rsidP="00CE3F6B">
      <w:pPr>
        <w:widowControl w:val="0"/>
        <w:overflowPunct w:val="0"/>
        <w:autoSpaceDE w:val="0"/>
        <w:autoSpaceDN w:val="0"/>
        <w:adjustRightInd w:val="0"/>
        <w:spacing w:after="0" w:line="223" w:lineRule="auto"/>
        <w:jc w:val="both"/>
        <w:rPr>
          <w:rFonts w:ascii="Book Antiqua" w:hAnsi="Book Antiqua"/>
          <w:sz w:val="24"/>
          <w:szCs w:val="24"/>
        </w:rPr>
      </w:pPr>
      <w:r w:rsidRPr="00AE1CB1">
        <w:rPr>
          <w:rFonts w:ascii="Book Antiqua" w:hAnsi="Book Antiqua"/>
          <w:sz w:val="24"/>
          <w:szCs w:val="24"/>
        </w:rPr>
        <w:t xml:space="preserve">Internal Audit activities for </w:t>
      </w:r>
      <w:r w:rsidR="00D903BA">
        <w:rPr>
          <w:rFonts w:ascii="Book Antiqua" w:hAnsi="Book Antiqua"/>
          <w:sz w:val="24"/>
          <w:szCs w:val="24"/>
        </w:rPr>
        <w:t>[Insert your Company’s name]</w:t>
      </w:r>
      <w:r w:rsidRPr="00AE1CB1">
        <w:rPr>
          <w:rFonts w:ascii="Book Antiqua" w:hAnsi="Book Antiqua"/>
          <w:sz w:val="24"/>
          <w:szCs w:val="24"/>
        </w:rPr>
        <w:t xml:space="preserve"> are the responsibility of the Internal auditor</w:t>
      </w:r>
      <w:r>
        <w:rPr>
          <w:rFonts w:ascii="Book Antiqua" w:hAnsi="Book Antiqua"/>
          <w:sz w:val="24"/>
          <w:szCs w:val="24"/>
        </w:rPr>
        <w:t>(s).</w:t>
      </w:r>
    </w:p>
    <w:p w14:paraId="42BE3FEF" w14:textId="77777777" w:rsidR="00CE3F6B" w:rsidRPr="00AE1CB1" w:rsidRDefault="00CE3F6B" w:rsidP="00CE3F6B">
      <w:pPr>
        <w:widowControl w:val="0"/>
        <w:autoSpaceDE w:val="0"/>
        <w:autoSpaceDN w:val="0"/>
        <w:adjustRightInd w:val="0"/>
        <w:spacing w:after="0" w:line="335" w:lineRule="exact"/>
        <w:jc w:val="both"/>
        <w:rPr>
          <w:rFonts w:ascii="Book Antiqua" w:hAnsi="Book Antiqua"/>
          <w:sz w:val="24"/>
          <w:szCs w:val="24"/>
        </w:rPr>
      </w:pPr>
    </w:p>
    <w:p w14:paraId="17A79635" w14:textId="77777777" w:rsidR="00CE3F6B" w:rsidRPr="00AE1CB1" w:rsidRDefault="00CE3F6B" w:rsidP="00CE3F6B">
      <w:pPr>
        <w:widowControl w:val="0"/>
        <w:overflowPunct w:val="0"/>
        <w:autoSpaceDE w:val="0"/>
        <w:autoSpaceDN w:val="0"/>
        <w:adjustRightInd w:val="0"/>
        <w:spacing w:after="0" w:line="226" w:lineRule="auto"/>
        <w:jc w:val="both"/>
        <w:rPr>
          <w:rFonts w:ascii="Book Antiqua" w:hAnsi="Book Antiqua"/>
          <w:sz w:val="24"/>
          <w:szCs w:val="24"/>
        </w:rPr>
      </w:pPr>
      <w:r w:rsidRPr="00AE1CB1">
        <w:rPr>
          <w:rFonts w:ascii="Book Antiqua" w:hAnsi="Book Antiqua"/>
          <w:sz w:val="24"/>
          <w:szCs w:val="24"/>
        </w:rPr>
        <w:t>Deterrence of fraud and unethical behaviour against Code of Business conducts is the responsibility of management. Internal Audit is responsible for examining and evaluating the adequacy and the effectiveness of the antifraud controls, whistle blower programs and code of business conducts implementation taken by management to fulfil this obligation.</w:t>
      </w:r>
    </w:p>
    <w:p w14:paraId="133A35B1" w14:textId="77777777" w:rsidR="00CE3F6B" w:rsidRPr="00AE1CB1" w:rsidRDefault="00CE3F6B" w:rsidP="00CE3F6B">
      <w:pPr>
        <w:widowControl w:val="0"/>
        <w:autoSpaceDE w:val="0"/>
        <w:autoSpaceDN w:val="0"/>
        <w:adjustRightInd w:val="0"/>
        <w:spacing w:after="0" w:line="282" w:lineRule="exact"/>
        <w:jc w:val="both"/>
        <w:rPr>
          <w:rFonts w:ascii="Book Antiqua" w:hAnsi="Book Antiqua"/>
          <w:sz w:val="24"/>
          <w:szCs w:val="24"/>
        </w:rPr>
      </w:pPr>
    </w:p>
    <w:p w14:paraId="3B2A70E3" w14:textId="77777777" w:rsidR="00CE3F6B" w:rsidRPr="00456DB5" w:rsidRDefault="00CE3F6B" w:rsidP="00CE3F6B">
      <w:pPr>
        <w:widowControl w:val="0"/>
        <w:autoSpaceDE w:val="0"/>
        <w:autoSpaceDN w:val="0"/>
        <w:adjustRightInd w:val="0"/>
        <w:spacing w:after="0" w:line="240" w:lineRule="auto"/>
        <w:jc w:val="both"/>
        <w:rPr>
          <w:rFonts w:ascii="Book Antiqua" w:hAnsi="Book Antiqua"/>
          <w:b/>
          <w:bCs/>
          <w:sz w:val="30"/>
          <w:szCs w:val="24"/>
          <w:u w:val="single"/>
        </w:rPr>
      </w:pPr>
      <w:r w:rsidRPr="00456DB5">
        <w:rPr>
          <w:rFonts w:ascii="Book Antiqua" w:hAnsi="Book Antiqua"/>
          <w:b/>
          <w:bCs/>
          <w:sz w:val="30"/>
          <w:szCs w:val="24"/>
          <w:u w:val="single"/>
        </w:rPr>
        <w:t>The scope of Internal Audit includes:</w:t>
      </w:r>
    </w:p>
    <w:p w14:paraId="66398709" w14:textId="77777777" w:rsidR="00CE3F6B" w:rsidRPr="00AE1CB1" w:rsidRDefault="00CE3F6B" w:rsidP="00CE3F6B">
      <w:pPr>
        <w:widowControl w:val="0"/>
        <w:autoSpaceDE w:val="0"/>
        <w:autoSpaceDN w:val="0"/>
        <w:adjustRightInd w:val="0"/>
        <w:spacing w:after="0" w:line="335" w:lineRule="exact"/>
        <w:jc w:val="both"/>
        <w:rPr>
          <w:rFonts w:ascii="Book Antiqua" w:hAnsi="Book Antiqua"/>
          <w:sz w:val="24"/>
          <w:szCs w:val="24"/>
        </w:rPr>
      </w:pPr>
    </w:p>
    <w:p w14:paraId="47FE448D" w14:textId="77777777" w:rsidR="00CE3F6B" w:rsidRPr="00280554" w:rsidRDefault="00CE3F6B" w:rsidP="00CE3F6B">
      <w:pPr>
        <w:widowControl w:val="0"/>
        <w:numPr>
          <w:ilvl w:val="0"/>
          <w:numId w:val="2"/>
        </w:numPr>
        <w:overflowPunct w:val="0"/>
        <w:autoSpaceDE w:val="0"/>
        <w:autoSpaceDN w:val="0"/>
        <w:adjustRightInd w:val="0"/>
        <w:spacing w:after="0" w:line="181" w:lineRule="auto"/>
        <w:jc w:val="both"/>
        <w:rPr>
          <w:rFonts w:ascii="Book Antiqua" w:hAnsi="Book Antiqua"/>
          <w:sz w:val="24"/>
          <w:szCs w:val="24"/>
        </w:rPr>
      </w:pPr>
      <w:r w:rsidRPr="00AE1CB1">
        <w:rPr>
          <w:rFonts w:ascii="Book Antiqua" w:hAnsi="Book Antiqua"/>
          <w:sz w:val="24"/>
          <w:szCs w:val="24"/>
        </w:rPr>
        <w:t xml:space="preserve">Reviewing management’s control to ensure the reliability and integrity of financial and operating information and the means used to identify, measure, classify, and report such information. </w:t>
      </w:r>
    </w:p>
    <w:p w14:paraId="0098BEBA" w14:textId="77777777" w:rsidR="00CE3F6B" w:rsidRPr="00280554" w:rsidRDefault="00CE3F6B" w:rsidP="00CE3F6B">
      <w:pPr>
        <w:widowControl w:val="0"/>
        <w:autoSpaceDE w:val="0"/>
        <w:autoSpaceDN w:val="0"/>
        <w:adjustRightInd w:val="0"/>
        <w:spacing w:after="0" w:line="58" w:lineRule="exact"/>
        <w:jc w:val="both"/>
        <w:rPr>
          <w:rFonts w:ascii="Book Antiqua" w:hAnsi="Book Antiqua"/>
          <w:sz w:val="24"/>
          <w:szCs w:val="24"/>
        </w:rPr>
      </w:pPr>
    </w:p>
    <w:p w14:paraId="7ED98F74" w14:textId="77777777" w:rsidR="00CE3F6B" w:rsidRPr="00280554" w:rsidRDefault="00CE3F6B" w:rsidP="00CE3F6B">
      <w:pPr>
        <w:widowControl w:val="0"/>
        <w:numPr>
          <w:ilvl w:val="0"/>
          <w:numId w:val="2"/>
        </w:numPr>
        <w:overflowPunct w:val="0"/>
        <w:autoSpaceDE w:val="0"/>
        <w:autoSpaceDN w:val="0"/>
        <w:adjustRightInd w:val="0"/>
        <w:spacing w:after="0" w:line="184" w:lineRule="auto"/>
        <w:ind w:right="20"/>
        <w:jc w:val="both"/>
        <w:rPr>
          <w:rFonts w:ascii="Book Antiqua" w:hAnsi="Book Antiqua"/>
          <w:sz w:val="24"/>
          <w:szCs w:val="24"/>
        </w:rPr>
      </w:pPr>
      <w:r w:rsidRPr="00AE1CB1">
        <w:rPr>
          <w:rFonts w:ascii="Book Antiqua" w:hAnsi="Book Antiqua"/>
          <w:sz w:val="24"/>
          <w:szCs w:val="24"/>
        </w:rPr>
        <w:t xml:space="preserve">Reviewing the systems established or to be established to ensure compliance with those policies, plans, procedures, laws, and regulations that could have a significant impact on operations and reports, and determining whether the organization is compliant. </w:t>
      </w:r>
    </w:p>
    <w:p w14:paraId="7B614395" w14:textId="77777777" w:rsidR="00CE3F6B" w:rsidRPr="00280554" w:rsidRDefault="00CE3F6B" w:rsidP="00CE3F6B">
      <w:pPr>
        <w:widowControl w:val="0"/>
        <w:autoSpaceDE w:val="0"/>
        <w:autoSpaceDN w:val="0"/>
        <w:adjustRightInd w:val="0"/>
        <w:spacing w:after="0" w:line="61" w:lineRule="exact"/>
        <w:jc w:val="both"/>
        <w:rPr>
          <w:rFonts w:ascii="Book Antiqua" w:hAnsi="Book Antiqua"/>
          <w:sz w:val="24"/>
          <w:szCs w:val="24"/>
        </w:rPr>
      </w:pPr>
    </w:p>
    <w:p w14:paraId="5D6AACD4" w14:textId="77777777" w:rsidR="00CE3F6B" w:rsidRPr="00280554" w:rsidRDefault="00CE3F6B" w:rsidP="00CE3F6B">
      <w:pPr>
        <w:widowControl w:val="0"/>
        <w:numPr>
          <w:ilvl w:val="0"/>
          <w:numId w:val="2"/>
        </w:numPr>
        <w:overflowPunct w:val="0"/>
        <w:autoSpaceDE w:val="0"/>
        <w:autoSpaceDN w:val="0"/>
        <w:adjustRightInd w:val="0"/>
        <w:spacing w:after="0" w:line="185" w:lineRule="auto"/>
        <w:jc w:val="both"/>
        <w:rPr>
          <w:rFonts w:ascii="Book Antiqua" w:hAnsi="Book Antiqua"/>
          <w:sz w:val="24"/>
          <w:szCs w:val="24"/>
        </w:rPr>
      </w:pPr>
      <w:r w:rsidRPr="00AE1CB1">
        <w:rPr>
          <w:rFonts w:ascii="Book Antiqua" w:hAnsi="Book Antiqua"/>
          <w:sz w:val="24"/>
          <w:szCs w:val="24"/>
        </w:rPr>
        <w:t xml:space="preserve">Reviewing the means of safeguarding assets and, when appropriate, verifying the existence of assets. </w:t>
      </w:r>
    </w:p>
    <w:p w14:paraId="60752B0A" w14:textId="77777777" w:rsidR="00CE3F6B" w:rsidRPr="00280554" w:rsidRDefault="00CE3F6B" w:rsidP="00CE3F6B">
      <w:pPr>
        <w:widowControl w:val="0"/>
        <w:autoSpaceDE w:val="0"/>
        <w:autoSpaceDN w:val="0"/>
        <w:adjustRightInd w:val="0"/>
        <w:spacing w:after="0" w:line="2" w:lineRule="exact"/>
        <w:jc w:val="both"/>
        <w:rPr>
          <w:rFonts w:ascii="Book Antiqua" w:hAnsi="Book Antiqua"/>
          <w:sz w:val="24"/>
          <w:szCs w:val="24"/>
        </w:rPr>
      </w:pPr>
    </w:p>
    <w:p w14:paraId="0A00F94D" w14:textId="77777777" w:rsidR="00CE3F6B" w:rsidRPr="00280554" w:rsidRDefault="00CE3F6B" w:rsidP="00CE3F6B">
      <w:pPr>
        <w:widowControl w:val="0"/>
        <w:numPr>
          <w:ilvl w:val="0"/>
          <w:numId w:val="2"/>
        </w:numPr>
        <w:overflowPunct w:val="0"/>
        <w:autoSpaceDE w:val="0"/>
        <w:autoSpaceDN w:val="0"/>
        <w:adjustRightInd w:val="0"/>
        <w:spacing w:after="0" w:line="184" w:lineRule="auto"/>
        <w:jc w:val="both"/>
        <w:rPr>
          <w:rFonts w:ascii="Book Antiqua" w:hAnsi="Book Antiqua"/>
          <w:sz w:val="24"/>
          <w:szCs w:val="24"/>
        </w:rPr>
      </w:pPr>
      <w:r w:rsidRPr="00AE1CB1">
        <w:rPr>
          <w:rFonts w:ascii="Book Antiqua" w:hAnsi="Book Antiqua"/>
          <w:sz w:val="24"/>
          <w:szCs w:val="24"/>
        </w:rPr>
        <w:t>Appraising the economy and efficiency with which resources are employed.</w:t>
      </w:r>
    </w:p>
    <w:p w14:paraId="6268AA34" w14:textId="77777777" w:rsidR="00CE3F6B" w:rsidRDefault="00CE3F6B" w:rsidP="00CE3F6B">
      <w:pPr>
        <w:widowControl w:val="0"/>
        <w:numPr>
          <w:ilvl w:val="0"/>
          <w:numId w:val="2"/>
        </w:numPr>
        <w:overflowPunct w:val="0"/>
        <w:autoSpaceDE w:val="0"/>
        <w:autoSpaceDN w:val="0"/>
        <w:adjustRightInd w:val="0"/>
        <w:spacing w:after="0" w:line="184" w:lineRule="auto"/>
        <w:jc w:val="both"/>
        <w:rPr>
          <w:rFonts w:ascii="Book Antiqua" w:hAnsi="Book Antiqua"/>
          <w:sz w:val="24"/>
          <w:szCs w:val="24"/>
        </w:rPr>
      </w:pPr>
      <w:r>
        <w:rPr>
          <w:rFonts w:ascii="Book Antiqua" w:hAnsi="Book Antiqua"/>
          <w:sz w:val="24"/>
          <w:szCs w:val="24"/>
        </w:rPr>
        <w:lastRenderedPageBreak/>
        <w:t>Conducting follow-up audits with the auditee at appropriate intervals until all significant open corrective plans have been closed.</w:t>
      </w:r>
    </w:p>
    <w:p w14:paraId="645685AC" w14:textId="77777777" w:rsidR="00CE3F6B" w:rsidRPr="00280554" w:rsidRDefault="00CE3F6B" w:rsidP="00CE3F6B">
      <w:pPr>
        <w:widowControl w:val="0"/>
        <w:numPr>
          <w:ilvl w:val="0"/>
          <w:numId w:val="2"/>
        </w:numPr>
        <w:overflowPunct w:val="0"/>
        <w:autoSpaceDE w:val="0"/>
        <w:autoSpaceDN w:val="0"/>
        <w:adjustRightInd w:val="0"/>
        <w:spacing w:after="0" w:line="184" w:lineRule="auto"/>
        <w:jc w:val="both"/>
        <w:rPr>
          <w:rFonts w:ascii="Book Antiqua" w:hAnsi="Book Antiqua"/>
          <w:sz w:val="24"/>
          <w:szCs w:val="24"/>
        </w:rPr>
      </w:pPr>
      <w:r>
        <w:rPr>
          <w:rFonts w:ascii="Book Antiqua" w:hAnsi="Book Antiqua"/>
          <w:sz w:val="24"/>
          <w:szCs w:val="24"/>
        </w:rPr>
        <w:t>Assisting in the investigation of significant suspected fraudulent activities within the organization and notifying management and the Audit Committee / Chairman Board of Directors of the results.</w:t>
      </w:r>
    </w:p>
    <w:p w14:paraId="66531031" w14:textId="77777777" w:rsidR="00CE3F6B" w:rsidRPr="00280554" w:rsidRDefault="00CE3F6B" w:rsidP="00CE3F6B">
      <w:pPr>
        <w:widowControl w:val="0"/>
        <w:autoSpaceDE w:val="0"/>
        <w:autoSpaceDN w:val="0"/>
        <w:adjustRightInd w:val="0"/>
        <w:spacing w:after="0" w:line="62" w:lineRule="exact"/>
        <w:jc w:val="both"/>
        <w:rPr>
          <w:rFonts w:ascii="Book Antiqua" w:hAnsi="Book Antiqua"/>
          <w:sz w:val="24"/>
          <w:szCs w:val="24"/>
        </w:rPr>
      </w:pPr>
    </w:p>
    <w:p w14:paraId="1BA1198B" w14:textId="77777777" w:rsidR="00CE3F6B" w:rsidRPr="00280554" w:rsidRDefault="00CE3F6B" w:rsidP="00CE3F6B">
      <w:pPr>
        <w:widowControl w:val="0"/>
        <w:numPr>
          <w:ilvl w:val="0"/>
          <w:numId w:val="2"/>
        </w:numPr>
        <w:overflowPunct w:val="0"/>
        <w:autoSpaceDE w:val="0"/>
        <w:autoSpaceDN w:val="0"/>
        <w:adjustRightInd w:val="0"/>
        <w:spacing w:after="0" w:line="181" w:lineRule="auto"/>
        <w:jc w:val="both"/>
        <w:rPr>
          <w:rFonts w:ascii="Book Antiqua" w:hAnsi="Book Antiqua"/>
          <w:sz w:val="24"/>
          <w:szCs w:val="24"/>
        </w:rPr>
      </w:pPr>
      <w:r w:rsidRPr="00AE1CB1">
        <w:rPr>
          <w:rFonts w:ascii="Book Antiqua" w:hAnsi="Book Antiqua"/>
          <w:sz w:val="24"/>
          <w:szCs w:val="24"/>
        </w:rPr>
        <w:t xml:space="preserve">Identifying significant risks to the ability of the </w:t>
      </w:r>
      <w:r>
        <w:rPr>
          <w:rFonts w:ascii="Book Antiqua" w:hAnsi="Book Antiqua"/>
          <w:sz w:val="24"/>
          <w:szCs w:val="24"/>
        </w:rPr>
        <w:t>Organization</w:t>
      </w:r>
      <w:r w:rsidRPr="00AE1CB1">
        <w:rPr>
          <w:rFonts w:ascii="Book Antiqua" w:hAnsi="Book Antiqua"/>
          <w:sz w:val="24"/>
          <w:szCs w:val="24"/>
        </w:rPr>
        <w:t xml:space="preserve"> to meet its business objectives, communicating them to management and ensuring that management has taken appropriate action to guard against those risks. </w:t>
      </w:r>
    </w:p>
    <w:p w14:paraId="0E5DB900" w14:textId="77777777" w:rsidR="00CE3F6B" w:rsidRPr="00280554" w:rsidRDefault="00CE3F6B" w:rsidP="00CE3F6B">
      <w:pPr>
        <w:widowControl w:val="0"/>
        <w:autoSpaceDE w:val="0"/>
        <w:autoSpaceDN w:val="0"/>
        <w:adjustRightInd w:val="0"/>
        <w:spacing w:after="0" w:line="58" w:lineRule="exact"/>
        <w:jc w:val="both"/>
        <w:rPr>
          <w:rFonts w:ascii="Book Antiqua" w:hAnsi="Book Antiqua"/>
          <w:sz w:val="24"/>
          <w:szCs w:val="24"/>
        </w:rPr>
      </w:pPr>
    </w:p>
    <w:p w14:paraId="3C8EDDC3" w14:textId="77777777" w:rsidR="00CE3F6B" w:rsidRPr="00280554" w:rsidRDefault="00CE3F6B" w:rsidP="00CE3F6B">
      <w:pPr>
        <w:widowControl w:val="0"/>
        <w:numPr>
          <w:ilvl w:val="0"/>
          <w:numId w:val="2"/>
        </w:numPr>
        <w:overflowPunct w:val="0"/>
        <w:autoSpaceDE w:val="0"/>
        <w:autoSpaceDN w:val="0"/>
        <w:adjustRightInd w:val="0"/>
        <w:spacing w:after="0" w:line="238" w:lineRule="auto"/>
        <w:jc w:val="both"/>
        <w:rPr>
          <w:rFonts w:ascii="Book Antiqua" w:hAnsi="Book Antiqua"/>
          <w:sz w:val="24"/>
          <w:szCs w:val="24"/>
        </w:rPr>
      </w:pPr>
      <w:r w:rsidRPr="00AE1CB1">
        <w:rPr>
          <w:rFonts w:ascii="Book Antiqua" w:hAnsi="Book Antiqua"/>
          <w:sz w:val="24"/>
          <w:szCs w:val="24"/>
        </w:rPr>
        <w:t xml:space="preserve">Evaluating the effectiveness of controls supporting the operations of the </w:t>
      </w:r>
      <w:r>
        <w:rPr>
          <w:rFonts w:ascii="Book Antiqua" w:hAnsi="Book Antiqua"/>
          <w:sz w:val="24"/>
          <w:szCs w:val="24"/>
        </w:rPr>
        <w:t>Organization</w:t>
      </w:r>
      <w:r w:rsidRPr="00AE1CB1">
        <w:rPr>
          <w:rFonts w:ascii="Book Antiqua" w:hAnsi="Book Antiqua"/>
          <w:sz w:val="24"/>
          <w:szCs w:val="24"/>
        </w:rPr>
        <w:t xml:space="preserve"> and providing recommendations as to how those controls could be improved. </w:t>
      </w:r>
    </w:p>
    <w:p w14:paraId="4FDE547C" w14:textId="77777777" w:rsidR="00CE3F6B" w:rsidRPr="00280554" w:rsidRDefault="00CE3F6B" w:rsidP="00CE3F6B">
      <w:pPr>
        <w:widowControl w:val="0"/>
        <w:autoSpaceDE w:val="0"/>
        <w:autoSpaceDN w:val="0"/>
        <w:adjustRightInd w:val="0"/>
        <w:spacing w:after="0" w:line="240" w:lineRule="auto"/>
        <w:jc w:val="both"/>
        <w:rPr>
          <w:rFonts w:ascii="Book Antiqua" w:hAnsi="Book Antiqua"/>
          <w:sz w:val="24"/>
          <w:szCs w:val="24"/>
        </w:rPr>
      </w:pPr>
    </w:p>
    <w:p w14:paraId="1F5C004D" w14:textId="77777777" w:rsidR="00CE3F6B" w:rsidRPr="00220911" w:rsidRDefault="00CE3F6B" w:rsidP="00CE3F6B">
      <w:pPr>
        <w:widowControl w:val="0"/>
        <w:autoSpaceDE w:val="0"/>
        <w:autoSpaceDN w:val="0"/>
        <w:adjustRightInd w:val="0"/>
        <w:spacing w:after="0" w:line="240" w:lineRule="auto"/>
        <w:jc w:val="both"/>
        <w:rPr>
          <w:rFonts w:ascii="Book Antiqua" w:hAnsi="Book Antiqua"/>
          <w:b/>
          <w:bCs/>
          <w:sz w:val="30"/>
          <w:szCs w:val="24"/>
          <w:u w:val="single"/>
        </w:rPr>
      </w:pPr>
      <w:r w:rsidRPr="00220911">
        <w:rPr>
          <w:rFonts w:ascii="Book Antiqua" w:hAnsi="Book Antiqua"/>
          <w:b/>
          <w:bCs/>
          <w:sz w:val="30"/>
          <w:szCs w:val="24"/>
          <w:u w:val="single"/>
        </w:rPr>
        <w:t>Skills and Experience</w:t>
      </w:r>
    </w:p>
    <w:p w14:paraId="278448FD" w14:textId="77777777" w:rsidR="00CE3F6B" w:rsidRPr="00AE1CB1" w:rsidRDefault="00CE3F6B" w:rsidP="00CE3F6B">
      <w:pPr>
        <w:widowControl w:val="0"/>
        <w:autoSpaceDE w:val="0"/>
        <w:autoSpaceDN w:val="0"/>
        <w:adjustRightInd w:val="0"/>
        <w:spacing w:after="0" w:line="329" w:lineRule="exact"/>
        <w:jc w:val="both"/>
        <w:rPr>
          <w:rFonts w:ascii="Book Antiqua" w:hAnsi="Book Antiqua"/>
          <w:sz w:val="24"/>
          <w:szCs w:val="24"/>
        </w:rPr>
      </w:pPr>
    </w:p>
    <w:p w14:paraId="18F0E289" w14:textId="43788EAF" w:rsidR="00CE3F6B" w:rsidRDefault="0030719B" w:rsidP="00CE3F6B">
      <w:pPr>
        <w:widowControl w:val="0"/>
        <w:overflowPunct w:val="0"/>
        <w:autoSpaceDE w:val="0"/>
        <w:autoSpaceDN w:val="0"/>
        <w:adjustRightInd w:val="0"/>
        <w:spacing w:after="0" w:line="229" w:lineRule="auto"/>
        <w:jc w:val="both"/>
        <w:rPr>
          <w:rFonts w:ascii="Book Antiqua" w:hAnsi="Book Antiqua"/>
          <w:sz w:val="24"/>
          <w:szCs w:val="24"/>
        </w:rPr>
      </w:pPr>
      <w:r>
        <w:rPr>
          <w:rFonts w:ascii="Book Antiqua" w:hAnsi="Book Antiqua"/>
          <w:sz w:val="24"/>
          <w:szCs w:val="24"/>
        </w:rPr>
        <w:t>[Insert your Company’s name]</w:t>
      </w:r>
      <w:r w:rsidR="00CE3F6B">
        <w:rPr>
          <w:rFonts w:ascii="Book Antiqua" w:hAnsi="Book Antiqua"/>
          <w:sz w:val="24"/>
          <w:szCs w:val="24"/>
        </w:rPr>
        <w:t xml:space="preserve"> Internal Audit department</w:t>
      </w:r>
      <w:r w:rsidR="00CE3F6B" w:rsidRPr="00AE1CB1">
        <w:rPr>
          <w:rFonts w:ascii="Book Antiqua" w:hAnsi="Book Antiqua"/>
          <w:sz w:val="24"/>
          <w:szCs w:val="24"/>
        </w:rPr>
        <w:t xml:space="preserve"> is committed to maintaining a progressive and qualified internal audit team as well as for the professional development of its staff. Internal auditors should possess the knowledge, skills, and other competencies needed to perform their individual responsibilities. The internal audit activity collectively should possess or obtain the knowledge, skills, and other competencies needed to perform its responsibilitie</w:t>
      </w:r>
      <w:r w:rsidR="00CE3F6B">
        <w:rPr>
          <w:rFonts w:ascii="Book Antiqua" w:hAnsi="Book Antiqua"/>
          <w:sz w:val="24"/>
          <w:szCs w:val="24"/>
        </w:rPr>
        <w:t>s</w:t>
      </w:r>
      <w:bookmarkStart w:id="1" w:name="page3"/>
      <w:bookmarkEnd w:id="1"/>
      <w:r>
        <w:rPr>
          <w:rFonts w:ascii="Book Antiqua" w:hAnsi="Book Antiqua"/>
          <w:sz w:val="24"/>
          <w:szCs w:val="24"/>
        </w:rPr>
        <w:t xml:space="preserve"> </w:t>
      </w:r>
    </w:p>
    <w:p w14:paraId="6C2F6654" w14:textId="77777777" w:rsidR="00CE3F6B" w:rsidRDefault="00CE3F6B" w:rsidP="00CE3F6B">
      <w:pPr>
        <w:widowControl w:val="0"/>
        <w:overflowPunct w:val="0"/>
        <w:autoSpaceDE w:val="0"/>
        <w:autoSpaceDN w:val="0"/>
        <w:adjustRightInd w:val="0"/>
        <w:spacing w:after="0" w:line="229" w:lineRule="auto"/>
        <w:jc w:val="both"/>
        <w:rPr>
          <w:rFonts w:ascii="Book Antiqua" w:hAnsi="Book Antiqua"/>
          <w:b/>
          <w:bCs/>
          <w:sz w:val="30"/>
          <w:szCs w:val="24"/>
          <w:u w:val="single"/>
        </w:rPr>
      </w:pPr>
    </w:p>
    <w:p w14:paraId="71758612" w14:textId="77777777" w:rsidR="00CE3F6B" w:rsidRPr="00220911" w:rsidRDefault="00CE3F6B" w:rsidP="00CE3F6B">
      <w:pPr>
        <w:widowControl w:val="0"/>
        <w:overflowPunct w:val="0"/>
        <w:autoSpaceDE w:val="0"/>
        <w:autoSpaceDN w:val="0"/>
        <w:adjustRightInd w:val="0"/>
        <w:spacing w:after="0" w:line="229" w:lineRule="auto"/>
        <w:jc w:val="both"/>
        <w:rPr>
          <w:rFonts w:ascii="Book Antiqua" w:hAnsi="Book Antiqua"/>
          <w:b/>
          <w:bCs/>
          <w:sz w:val="30"/>
          <w:szCs w:val="24"/>
          <w:u w:val="single"/>
        </w:rPr>
      </w:pPr>
      <w:r w:rsidRPr="00220911">
        <w:rPr>
          <w:rFonts w:ascii="Book Antiqua" w:hAnsi="Book Antiqua"/>
          <w:b/>
          <w:bCs/>
          <w:sz w:val="30"/>
          <w:szCs w:val="24"/>
          <w:u w:val="single"/>
        </w:rPr>
        <w:t>Internal Audit Approach and Standards</w:t>
      </w:r>
    </w:p>
    <w:p w14:paraId="44A54D8F" w14:textId="77777777" w:rsidR="00CE3F6B" w:rsidRPr="00AE1CB1" w:rsidRDefault="00CE3F6B" w:rsidP="00CE3F6B">
      <w:pPr>
        <w:widowControl w:val="0"/>
        <w:autoSpaceDE w:val="0"/>
        <w:autoSpaceDN w:val="0"/>
        <w:adjustRightInd w:val="0"/>
        <w:spacing w:after="0" w:line="329" w:lineRule="exact"/>
        <w:jc w:val="both"/>
        <w:rPr>
          <w:rFonts w:ascii="Book Antiqua" w:hAnsi="Book Antiqua"/>
          <w:sz w:val="24"/>
          <w:szCs w:val="24"/>
        </w:rPr>
      </w:pPr>
    </w:p>
    <w:p w14:paraId="149D4BE1" w14:textId="00B0E561" w:rsidR="00CE3F6B" w:rsidRPr="00AE1CB1" w:rsidRDefault="00F1703F" w:rsidP="00CE3F6B">
      <w:pPr>
        <w:widowControl w:val="0"/>
        <w:overflowPunct w:val="0"/>
        <w:autoSpaceDE w:val="0"/>
        <w:autoSpaceDN w:val="0"/>
        <w:adjustRightInd w:val="0"/>
        <w:spacing w:after="0" w:line="227" w:lineRule="auto"/>
        <w:jc w:val="both"/>
        <w:rPr>
          <w:rFonts w:ascii="Book Antiqua" w:hAnsi="Book Antiqua"/>
          <w:sz w:val="24"/>
          <w:szCs w:val="24"/>
        </w:rPr>
      </w:pPr>
      <w:r>
        <w:rPr>
          <w:rFonts w:ascii="Book Antiqua" w:hAnsi="Book Antiqua"/>
          <w:sz w:val="24"/>
          <w:szCs w:val="24"/>
        </w:rPr>
        <w:t>[Insert your Company’s name]</w:t>
      </w:r>
      <w:r w:rsidR="00CE3F6B">
        <w:rPr>
          <w:rFonts w:ascii="Book Antiqua" w:hAnsi="Book Antiqua"/>
          <w:sz w:val="24"/>
          <w:szCs w:val="24"/>
        </w:rPr>
        <w:t xml:space="preserve"> Internal Audit department</w:t>
      </w:r>
      <w:r w:rsidR="00CE3F6B" w:rsidRPr="00AE1CB1">
        <w:rPr>
          <w:rFonts w:ascii="Book Antiqua" w:hAnsi="Book Antiqua"/>
          <w:sz w:val="24"/>
          <w:szCs w:val="24"/>
        </w:rPr>
        <w:t xml:space="preserve"> adopts a risk-based approach in planning and carrying out the audit engagements. A corporate risk assessment is performed annually to prioritize the areas for control evaluation. Based on the result of the risk assessment, audit plans are developed to identify the specific subject areas and business processes for evaluation.</w:t>
      </w:r>
      <w:r>
        <w:rPr>
          <w:rFonts w:ascii="Book Antiqua" w:hAnsi="Book Antiqua"/>
          <w:sz w:val="24"/>
          <w:szCs w:val="24"/>
        </w:rPr>
        <w:t xml:space="preserve"> </w:t>
      </w:r>
    </w:p>
    <w:p w14:paraId="7174C3E9" w14:textId="77777777" w:rsidR="00CE3F6B" w:rsidRPr="00AE1CB1" w:rsidRDefault="00CE3F6B" w:rsidP="00CE3F6B">
      <w:pPr>
        <w:widowControl w:val="0"/>
        <w:autoSpaceDE w:val="0"/>
        <w:autoSpaceDN w:val="0"/>
        <w:adjustRightInd w:val="0"/>
        <w:spacing w:after="0" w:line="339" w:lineRule="exact"/>
        <w:jc w:val="both"/>
        <w:rPr>
          <w:rFonts w:ascii="Book Antiqua" w:hAnsi="Book Antiqua"/>
          <w:sz w:val="24"/>
          <w:szCs w:val="24"/>
        </w:rPr>
      </w:pPr>
    </w:p>
    <w:p w14:paraId="278CC54C" w14:textId="52EDD6E8" w:rsidR="00CE3F6B" w:rsidRPr="00AE1CB1" w:rsidRDefault="00F1703F" w:rsidP="00CE3F6B">
      <w:pPr>
        <w:widowControl w:val="0"/>
        <w:overflowPunct w:val="0"/>
        <w:autoSpaceDE w:val="0"/>
        <w:autoSpaceDN w:val="0"/>
        <w:adjustRightInd w:val="0"/>
        <w:spacing w:after="0" w:line="226" w:lineRule="auto"/>
        <w:jc w:val="both"/>
        <w:rPr>
          <w:rFonts w:ascii="Book Antiqua" w:hAnsi="Book Antiqua"/>
          <w:sz w:val="24"/>
          <w:szCs w:val="24"/>
        </w:rPr>
      </w:pPr>
      <w:r>
        <w:rPr>
          <w:rFonts w:ascii="Book Antiqua" w:hAnsi="Book Antiqua"/>
          <w:sz w:val="24"/>
          <w:szCs w:val="24"/>
        </w:rPr>
        <w:t>[Insert your Company’s name]</w:t>
      </w:r>
      <w:r>
        <w:rPr>
          <w:rFonts w:ascii="Book Antiqua" w:hAnsi="Book Antiqua"/>
          <w:sz w:val="24"/>
          <w:szCs w:val="24"/>
        </w:rPr>
        <w:t xml:space="preserve"> </w:t>
      </w:r>
      <w:r w:rsidR="00CE3F6B" w:rsidRPr="00AE1CB1">
        <w:rPr>
          <w:rFonts w:ascii="Book Antiqua" w:hAnsi="Book Antiqua"/>
          <w:sz w:val="24"/>
          <w:szCs w:val="24"/>
        </w:rPr>
        <w:t>is committed to comply with the provisions set forth in The Nigerian Code of Corporate Governance and where applicable, The Combined code</w:t>
      </w:r>
      <w:r w:rsidR="00CE3F6B">
        <w:rPr>
          <w:rFonts w:ascii="Book Antiqua" w:hAnsi="Book Antiqua"/>
          <w:sz w:val="24"/>
          <w:szCs w:val="24"/>
        </w:rPr>
        <w:t xml:space="preserve"> - UK</w:t>
      </w:r>
      <w:r w:rsidR="00CE3F6B" w:rsidRPr="00AE1CB1">
        <w:rPr>
          <w:rFonts w:ascii="Book Antiqua" w:hAnsi="Book Antiqua"/>
          <w:sz w:val="24"/>
          <w:szCs w:val="24"/>
        </w:rPr>
        <w:t>. Testing of key financial reporting controls in identified financial systems and processes is part of the annual audit plan.</w:t>
      </w:r>
      <w:r>
        <w:rPr>
          <w:rFonts w:ascii="Book Antiqua" w:hAnsi="Book Antiqua"/>
          <w:sz w:val="24"/>
          <w:szCs w:val="24"/>
        </w:rPr>
        <w:t xml:space="preserve"> </w:t>
      </w:r>
    </w:p>
    <w:p w14:paraId="5E79ADA1" w14:textId="77777777" w:rsidR="00CE3F6B" w:rsidRPr="00AE1CB1" w:rsidRDefault="00CE3F6B" w:rsidP="00CE3F6B">
      <w:pPr>
        <w:widowControl w:val="0"/>
        <w:autoSpaceDE w:val="0"/>
        <w:autoSpaceDN w:val="0"/>
        <w:adjustRightInd w:val="0"/>
        <w:spacing w:after="0" w:line="339" w:lineRule="exact"/>
        <w:jc w:val="both"/>
        <w:rPr>
          <w:rFonts w:ascii="Book Antiqua" w:hAnsi="Book Antiqua"/>
          <w:sz w:val="24"/>
          <w:szCs w:val="24"/>
        </w:rPr>
      </w:pPr>
    </w:p>
    <w:p w14:paraId="7D06DC17" w14:textId="77777777" w:rsidR="00CE3F6B" w:rsidRPr="00AE1CB1" w:rsidRDefault="00CE3F6B" w:rsidP="00CE3F6B">
      <w:pPr>
        <w:widowControl w:val="0"/>
        <w:overflowPunct w:val="0"/>
        <w:autoSpaceDE w:val="0"/>
        <w:autoSpaceDN w:val="0"/>
        <w:adjustRightInd w:val="0"/>
        <w:spacing w:after="0" w:line="215" w:lineRule="auto"/>
        <w:jc w:val="both"/>
        <w:rPr>
          <w:rFonts w:ascii="Book Antiqua" w:hAnsi="Book Antiqua"/>
          <w:sz w:val="24"/>
          <w:szCs w:val="24"/>
        </w:rPr>
      </w:pPr>
      <w:r w:rsidRPr="00AE1CB1">
        <w:rPr>
          <w:rFonts w:ascii="Book Antiqua" w:hAnsi="Book Antiqua"/>
          <w:sz w:val="24"/>
          <w:szCs w:val="24"/>
        </w:rPr>
        <w:t>The Internal auditor shall submit the annual audit plan (Agile Methodology will be adopted where necessary for flexibility) to the Audit Committee for approval.</w:t>
      </w:r>
    </w:p>
    <w:p w14:paraId="0B36600F" w14:textId="77777777" w:rsidR="00CE3F6B" w:rsidRPr="00AE1CB1" w:rsidRDefault="00CE3F6B" w:rsidP="00CE3F6B">
      <w:pPr>
        <w:widowControl w:val="0"/>
        <w:autoSpaceDE w:val="0"/>
        <w:autoSpaceDN w:val="0"/>
        <w:adjustRightInd w:val="0"/>
        <w:spacing w:after="0" w:line="278" w:lineRule="exact"/>
        <w:jc w:val="both"/>
        <w:rPr>
          <w:rFonts w:ascii="Book Antiqua" w:hAnsi="Book Antiqua"/>
          <w:sz w:val="24"/>
          <w:szCs w:val="24"/>
        </w:rPr>
      </w:pPr>
    </w:p>
    <w:p w14:paraId="400FE31C" w14:textId="77777777" w:rsidR="00CE3F6B" w:rsidRDefault="00CE3F6B" w:rsidP="00CE3F6B">
      <w:pPr>
        <w:widowControl w:val="0"/>
        <w:autoSpaceDE w:val="0"/>
        <w:autoSpaceDN w:val="0"/>
        <w:adjustRightInd w:val="0"/>
        <w:spacing w:after="0" w:line="240" w:lineRule="auto"/>
        <w:jc w:val="both"/>
        <w:rPr>
          <w:rFonts w:ascii="Book Antiqua" w:hAnsi="Book Antiqua"/>
          <w:sz w:val="24"/>
          <w:szCs w:val="24"/>
        </w:rPr>
      </w:pPr>
      <w:r w:rsidRPr="00AE1CB1">
        <w:rPr>
          <w:rFonts w:ascii="Book Antiqua" w:hAnsi="Book Antiqua"/>
          <w:sz w:val="24"/>
          <w:szCs w:val="24"/>
        </w:rPr>
        <w:t xml:space="preserve">Internal audits are conducted in conformance with the Institute of Internal </w:t>
      </w:r>
      <w:r w:rsidRPr="00AE1CB1">
        <w:rPr>
          <w:rFonts w:ascii="Book Antiqua" w:hAnsi="Book Antiqua"/>
          <w:sz w:val="24"/>
          <w:szCs w:val="24"/>
        </w:rPr>
        <w:lastRenderedPageBreak/>
        <w:t>Auditors’</w:t>
      </w:r>
      <w:r>
        <w:rPr>
          <w:rFonts w:ascii="Book Antiqua" w:hAnsi="Book Antiqua"/>
          <w:sz w:val="24"/>
          <w:szCs w:val="24"/>
        </w:rPr>
        <w:t xml:space="preserve"> </w:t>
      </w:r>
      <w:r w:rsidRPr="00AE1CB1">
        <w:rPr>
          <w:rFonts w:ascii="Book Antiqua" w:hAnsi="Book Antiqua"/>
          <w:sz w:val="24"/>
          <w:szCs w:val="24"/>
        </w:rPr>
        <w:t xml:space="preserve">Standards for the Professional Practice of Internal Auditing. All audit findings are reported to management, who is responsible for determining and implementing the corrective action necessary to eliminate deficiencies in the system of internal control. </w:t>
      </w:r>
    </w:p>
    <w:p w14:paraId="3C8883D6" w14:textId="77777777" w:rsidR="00CE3F6B" w:rsidRPr="00AE1CB1" w:rsidRDefault="00CE3F6B" w:rsidP="00CE3F6B">
      <w:pPr>
        <w:widowControl w:val="0"/>
        <w:autoSpaceDE w:val="0"/>
        <w:autoSpaceDN w:val="0"/>
        <w:adjustRightInd w:val="0"/>
        <w:spacing w:after="0" w:line="281" w:lineRule="exact"/>
        <w:jc w:val="both"/>
        <w:rPr>
          <w:rFonts w:ascii="Book Antiqua" w:hAnsi="Book Antiqua"/>
          <w:sz w:val="24"/>
          <w:szCs w:val="24"/>
        </w:rPr>
      </w:pPr>
    </w:p>
    <w:p w14:paraId="5C367A56" w14:textId="77777777" w:rsidR="00CE3F6B" w:rsidRPr="00220911" w:rsidRDefault="00CE3F6B" w:rsidP="00CE3F6B">
      <w:pPr>
        <w:widowControl w:val="0"/>
        <w:autoSpaceDE w:val="0"/>
        <w:autoSpaceDN w:val="0"/>
        <w:adjustRightInd w:val="0"/>
        <w:spacing w:after="0" w:line="240" w:lineRule="auto"/>
        <w:jc w:val="both"/>
        <w:rPr>
          <w:rFonts w:ascii="Book Antiqua" w:hAnsi="Book Antiqua"/>
          <w:b/>
          <w:bCs/>
          <w:sz w:val="30"/>
          <w:szCs w:val="24"/>
          <w:u w:val="single"/>
        </w:rPr>
      </w:pPr>
      <w:r w:rsidRPr="00220911">
        <w:rPr>
          <w:rFonts w:ascii="Book Antiqua" w:hAnsi="Book Antiqua"/>
          <w:b/>
          <w:bCs/>
          <w:sz w:val="30"/>
          <w:szCs w:val="24"/>
          <w:u w:val="single"/>
        </w:rPr>
        <w:t>Reviews</w:t>
      </w:r>
    </w:p>
    <w:p w14:paraId="31002E07" w14:textId="77777777" w:rsidR="00CE3F6B" w:rsidRPr="00220911" w:rsidRDefault="00CE3F6B" w:rsidP="00CE3F6B">
      <w:pPr>
        <w:widowControl w:val="0"/>
        <w:autoSpaceDE w:val="0"/>
        <w:autoSpaceDN w:val="0"/>
        <w:adjustRightInd w:val="0"/>
        <w:spacing w:after="0" w:line="240" w:lineRule="auto"/>
        <w:jc w:val="both"/>
        <w:rPr>
          <w:rFonts w:ascii="Book Antiqua" w:hAnsi="Book Antiqua"/>
          <w:b/>
          <w:bCs/>
          <w:sz w:val="30"/>
          <w:szCs w:val="24"/>
          <w:u w:val="single"/>
        </w:rPr>
      </w:pPr>
    </w:p>
    <w:p w14:paraId="6EF294E3" w14:textId="69760F7A" w:rsidR="00CE3F6B" w:rsidRPr="00AE1CB1" w:rsidRDefault="00CE3F6B" w:rsidP="00CE3F6B">
      <w:pPr>
        <w:widowControl w:val="0"/>
        <w:overflowPunct w:val="0"/>
        <w:autoSpaceDE w:val="0"/>
        <w:autoSpaceDN w:val="0"/>
        <w:adjustRightInd w:val="0"/>
        <w:spacing w:after="0" w:line="223" w:lineRule="auto"/>
        <w:jc w:val="both"/>
        <w:rPr>
          <w:rFonts w:ascii="Book Antiqua" w:hAnsi="Book Antiqua"/>
          <w:sz w:val="24"/>
          <w:szCs w:val="24"/>
        </w:rPr>
      </w:pPr>
      <w:r w:rsidRPr="00AE1CB1">
        <w:rPr>
          <w:rFonts w:ascii="Book Antiqua" w:hAnsi="Book Antiqua"/>
          <w:sz w:val="24"/>
          <w:szCs w:val="24"/>
        </w:rPr>
        <w:t xml:space="preserve">The effectiveness of the Internal Audit function should be assessed at least once a year. The review should focus on issues such as the organizational status within </w:t>
      </w:r>
      <w:r w:rsidR="00F1703F">
        <w:rPr>
          <w:rFonts w:ascii="Book Antiqua" w:hAnsi="Book Antiqua"/>
          <w:sz w:val="24"/>
          <w:szCs w:val="24"/>
        </w:rPr>
        <w:t>[Insert your Company’s name]</w:t>
      </w:r>
      <w:r w:rsidRPr="00AE1CB1">
        <w:rPr>
          <w:rFonts w:ascii="Book Antiqua" w:hAnsi="Book Antiqua"/>
          <w:sz w:val="24"/>
          <w:szCs w:val="24"/>
        </w:rPr>
        <w:t>, independence and objectivity, performance, and qualification of staff.</w:t>
      </w:r>
    </w:p>
    <w:p w14:paraId="299EBDE7" w14:textId="77777777" w:rsidR="00CE3F6B" w:rsidRDefault="00CE3F6B"/>
    <w:sectPr w:rsidR="00CE3F6B">
      <w:headerReference w:type="default" r:id="rId7"/>
      <w:footerReference w:type="default" r:id="rId8"/>
      <w:pgSz w:w="12240" w:h="15840"/>
      <w:pgMar w:top="1128" w:right="1800" w:bottom="446" w:left="1800" w:header="720" w:footer="720" w:gutter="0"/>
      <w:cols w:space="720" w:equalWidth="0">
        <w:col w:w="86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3356D" w14:textId="77777777" w:rsidR="00731779" w:rsidRDefault="00731779" w:rsidP="00CE3F6B">
      <w:pPr>
        <w:spacing w:after="0" w:line="240" w:lineRule="auto"/>
      </w:pPr>
      <w:r>
        <w:separator/>
      </w:r>
    </w:p>
  </w:endnote>
  <w:endnote w:type="continuationSeparator" w:id="0">
    <w:p w14:paraId="7FB8135A" w14:textId="77777777" w:rsidR="00731779" w:rsidRDefault="00731779" w:rsidP="00CE3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0DD4F" w14:textId="77777777" w:rsidR="00220911" w:rsidRDefault="00731779">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w:instrText>
    </w:r>
    <w:r>
      <w:rPr>
        <w:color w:val="4472C4" w:themeColor="accent1"/>
      </w:rPr>
      <w:instrText xml:space="preserve">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7A671050" w14:textId="0301294D" w:rsidR="00220911" w:rsidRPr="00220911" w:rsidRDefault="00CE3F6B" w:rsidP="00220911">
    <w:pPr>
      <w:widowControl w:val="0"/>
      <w:autoSpaceDE w:val="0"/>
      <w:autoSpaceDN w:val="0"/>
      <w:adjustRightInd w:val="0"/>
      <w:spacing w:after="0" w:line="239" w:lineRule="auto"/>
      <w:jc w:val="both"/>
      <w:rPr>
        <w:rFonts w:ascii="Book Antiqua" w:hAnsi="Book Antiqua" w:cs="Arial"/>
        <w:b/>
        <w:i/>
        <w:sz w:val="20"/>
        <w:szCs w:val="20"/>
      </w:rPr>
    </w:pPr>
    <w:r>
      <w:rPr>
        <w:rFonts w:ascii="Book Antiqua" w:hAnsi="Book Antiqua"/>
        <w:sz w:val="24"/>
        <w:szCs w:val="24"/>
      </w:rPr>
      <w:t>[Insert your Company’s name]</w:t>
    </w:r>
    <w:r w:rsidR="00731779" w:rsidRPr="00220911">
      <w:rPr>
        <w:rFonts w:ascii="Book Antiqua" w:hAnsi="Book Antiqua" w:cs="Arial"/>
        <w:b/>
        <w:i/>
        <w:sz w:val="20"/>
        <w:szCs w:val="20"/>
      </w:rPr>
      <w:t xml:space="preserve"> - Confidential</w:t>
    </w:r>
  </w:p>
  <w:p w14:paraId="5EE9CD90" w14:textId="77777777" w:rsidR="00220911" w:rsidRPr="00220911" w:rsidRDefault="00731779" w:rsidP="00220911">
    <w:pPr>
      <w:widowControl w:val="0"/>
      <w:autoSpaceDE w:val="0"/>
      <w:autoSpaceDN w:val="0"/>
      <w:adjustRightInd w:val="0"/>
      <w:spacing w:after="0" w:line="239" w:lineRule="auto"/>
      <w:jc w:val="both"/>
      <w:rPr>
        <w:rFonts w:ascii="Book Antiqua" w:hAnsi="Book Antiqua" w:cs="Arial"/>
        <w:b/>
        <w:i/>
        <w:sz w:val="20"/>
        <w:szCs w:val="20"/>
      </w:rPr>
    </w:pPr>
  </w:p>
  <w:p w14:paraId="4A7FFAEF" w14:textId="5EB20A0D" w:rsidR="00220911" w:rsidRPr="00220911" w:rsidRDefault="00731779" w:rsidP="00220911">
    <w:pPr>
      <w:widowControl w:val="0"/>
      <w:autoSpaceDE w:val="0"/>
      <w:autoSpaceDN w:val="0"/>
      <w:adjustRightInd w:val="0"/>
      <w:spacing w:after="0" w:line="239" w:lineRule="auto"/>
      <w:jc w:val="both"/>
      <w:rPr>
        <w:rFonts w:ascii="Book Antiqua" w:hAnsi="Book Antiqua" w:cs="Arial"/>
        <w:b/>
        <w:i/>
        <w:sz w:val="20"/>
        <w:szCs w:val="20"/>
      </w:rPr>
    </w:pPr>
    <w:r w:rsidRPr="00220911">
      <w:rPr>
        <w:rFonts w:ascii="Book Antiqua" w:hAnsi="Book Antiqua" w:cs="Arial"/>
        <w:b/>
        <w:i/>
        <w:sz w:val="20"/>
        <w:szCs w:val="20"/>
      </w:rPr>
      <w:t xml:space="preserve">The information contained herein is the confidential property of </w:t>
    </w:r>
    <w:r w:rsidR="00CE3F6B">
      <w:rPr>
        <w:rFonts w:ascii="Book Antiqua" w:hAnsi="Book Antiqua"/>
        <w:sz w:val="24"/>
        <w:szCs w:val="24"/>
      </w:rPr>
      <w:t>[Insert your Company’s name]</w:t>
    </w:r>
    <w:r w:rsidRPr="00220911">
      <w:rPr>
        <w:rFonts w:ascii="Book Antiqua" w:hAnsi="Book Antiqua" w:cs="Arial"/>
        <w:b/>
        <w:i/>
        <w:sz w:val="20"/>
        <w:szCs w:val="20"/>
      </w:rPr>
      <w:t xml:space="preserve">, and shall not be distributed, reproduced, or disclosed in whole or in part without prior written permission of </w:t>
    </w:r>
    <w:r w:rsidR="00CE3F6B">
      <w:rPr>
        <w:rFonts w:ascii="Book Antiqua" w:hAnsi="Book Antiqua"/>
        <w:sz w:val="24"/>
        <w:szCs w:val="24"/>
      </w:rPr>
      <w:t>[Insert your Company’s name]</w:t>
    </w:r>
    <w:r w:rsidR="00CE3F6B">
      <w:rPr>
        <w:rFonts w:ascii="Book Antiqua" w:hAnsi="Book Antiqua"/>
        <w:sz w:val="24"/>
        <w:szCs w:val="24"/>
      </w:rPr>
      <w:t xml:space="preserve"> Board.</w:t>
    </w:r>
  </w:p>
  <w:p w14:paraId="2ACA72B3" w14:textId="77777777" w:rsidR="00220911" w:rsidRDefault="00731779">
    <w:pPr>
      <w:pStyle w:val="Footer"/>
      <w:jc w:val="center"/>
      <w:rPr>
        <w:color w:val="4472C4" w:themeColor="accent1"/>
      </w:rPr>
    </w:pPr>
  </w:p>
  <w:p w14:paraId="339F08A2" w14:textId="77777777" w:rsidR="00220911" w:rsidRDefault="00731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0ECDD" w14:textId="77777777" w:rsidR="00731779" w:rsidRDefault="00731779" w:rsidP="00CE3F6B">
      <w:pPr>
        <w:spacing w:after="0" w:line="240" w:lineRule="auto"/>
      </w:pPr>
      <w:r>
        <w:separator/>
      </w:r>
    </w:p>
  </w:footnote>
  <w:footnote w:type="continuationSeparator" w:id="0">
    <w:p w14:paraId="758830E3" w14:textId="77777777" w:rsidR="00731779" w:rsidRDefault="00731779" w:rsidP="00CE3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CFB76" w14:textId="77777777" w:rsidR="00456DB5" w:rsidRDefault="00731779">
    <w:pPr>
      <w:pStyle w:val="Header"/>
    </w:pPr>
    <w:r>
      <w:rPr>
        <w:noProof/>
      </w:rPr>
      <mc:AlternateContent>
        <mc:Choice Requires="wps">
          <w:drawing>
            <wp:anchor distT="0" distB="0" distL="118745" distR="118745" simplePos="0" relativeHeight="251659264" behindDoc="1" locked="0" layoutInCell="1" allowOverlap="0" wp14:anchorId="5EFECFF3" wp14:editId="707C977C">
              <wp:simplePos x="0" y="0"/>
              <wp:positionH relativeFrom="margin">
                <wp:posOffset>-447675</wp:posOffset>
              </wp:positionH>
              <wp:positionV relativeFrom="page">
                <wp:posOffset>66675</wp:posOffset>
              </wp:positionV>
              <wp:extent cx="5934075" cy="809625"/>
              <wp:effectExtent l="0" t="0" r="9525" b="9525"/>
              <wp:wrapSquare wrapText="bothSides"/>
              <wp:docPr id="197" name="Rectangle 197"/>
              <wp:cNvGraphicFramePr/>
              <a:graphic xmlns:a="http://schemas.openxmlformats.org/drawingml/2006/main">
                <a:graphicData uri="http://schemas.microsoft.com/office/word/2010/wordprocessingShape">
                  <wps:wsp>
                    <wps:cNvSpPr/>
                    <wps:spPr>
                      <a:xfrm>
                        <a:off x="0" y="0"/>
                        <a:ext cx="5934075" cy="8096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Book Antiqua" w:hAnsi="Book Antiqua" w:cs="Arial"/>
                              <w:sz w:val="24"/>
                              <w:szCs w:val="24"/>
                            </w:rPr>
                            <w:alias w:val="Title"/>
                            <w:tag w:val=""/>
                            <w:id w:val="1993834554"/>
                            <w:dataBinding w:prefixMappings="xmlns:ns0='http://purl.org/dc/elements/1.1/' xmlns:ns1='http://schemas.openxmlformats.org/package/2006/metadata/core-properties' " w:xpath="/ns1:coreProperties[1]/ns0:title[1]" w:storeItemID="{6C3C8BC8-F283-45AE-878A-BAB7291924A1}"/>
                            <w:text/>
                          </w:sdtPr>
                          <w:sdtEndPr/>
                          <w:sdtContent>
                            <w:p w14:paraId="136252E8" w14:textId="3341EB7E" w:rsidR="00456DB5" w:rsidRDefault="00CE3F6B" w:rsidP="00456DB5">
                              <w:pPr>
                                <w:pStyle w:val="Header"/>
                                <w:tabs>
                                  <w:tab w:val="clear" w:pos="4680"/>
                                  <w:tab w:val="clear" w:pos="9360"/>
                                </w:tabs>
                                <w:jc w:val="center"/>
                                <w:rPr>
                                  <w:caps/>
                                  <w:color w:val="FFFFFF" w:themeColor="background1"/>
                                </w:rPr>
                              </w:pPr>
                              <w:r>
                                <w:rPr>
                                  <w:rFonts w:ascii="Book Antiqua" w:hAnsi="Book Antiqua" w:cs="Arial"/>
                                  <w:sz w:val="24"/>
                                  <w:szCs w:val="24"/>
                                </w:rPr>
                                <w:t>INSERT YOUR ORGANIZATION’S LOGO HERE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EFECFF3" id="Rectangle 197" o:spid="_x0000_s1026" style="position:absolute;margin-left:-35.25pt;margin-top:5.25pt;width:467.25pt;height:63.7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" o:allowoverlap="f" fillcolor="#4472c4 [3204]" stroked="f" strokeweight="1pt">
              <v:textbox>
                <w:txbxContent>
                  <w:sdt>
                    <w:sdtPr>
                      <w:rPr>
                        <w:rFonts w:ascii="Book Antiqua" w:hAnsi="Book Antiqua" w:cs="Arial"/>
                        <w:sz w:val="24"/>
                        <w:szCs w:val="24"/>
                      </w:rPr>
                      <w:alias w:val="Title"/>
                      <w:tag w:val=""/>
                      <w:id w:val="1993834554"/>
                      <w:dataBinding w:prefixMappings="xmlns:ns0='http://purl.org/dc/elements/1.1/' xmlns:ns1='http://schemas.openxmlformats.org/package/2006/metadata/core-properties' " w:xpath="/ns1:coreProperties[1]/ns0:title[1]" w:storeItemID="{6C3C8BC8-F283-45AE-878A-BAB7291924A1}"/>
                      <w:text/>
                    </w:sdtPr>
                    <w:sdtEndPr/>
                    <w:sdtContent>
                      <w:p w14:paraId="136252E8" w14:textId="3341EB7E" w:rsidR="00456DB5" w:rsidRDefault="00CE3F6B" w:rsidP="00456DB5">
                        <w:pPr>
                          <w:pStyle w:val="Header"/>
                          <w:tabs>
                            <w:tab w:val="clear" w:pos="4680"/>
                            <w:tab w:val="clear" w:pos="9360"/>
                          </w:tabs>
                          <w:jc w:val="center"/>
                          <w:rPr>
                            <w:caps/>
                            <w:color w:val="FFFFFF" w:themeColor="background1"/>
                          </w:rPr>
                        </w:pPr>
                        <w:r>
                          <w:rPr>
                            <w:rFonts w:ascii="Book Antiqua" w:hAnsi="Book Antiqua" w:cs="Arial"/>
                            <w:sz w:val="24"/>
                            <w:szCs w:val="24"/>
                          </w:rPr>
                          <w:t>INSERT YOUR ORGANIZATION’S LOGO HERE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764A6"/>
    <w:multiLevelType w:val="hybridMultilevel"/>
    <w:tmpl w:val="1234B948"/>
    <w:lvl w:ilvl="0" w:tplc="0409000B">
      <w:start w:val="1"/>
      <w:numFmt w:val="bullet"/>
      <w:lvlText w:val=""/>
      <w:lvlJc w:val="left"/>
      <w:pPr>
        <w:tabs>
          <w:tab w:val="num" w:pos="720"/>
        </w:tabs>
        <w:ind w:left="720" w:hanging="360"/>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739B5185"/>
    <w:multiLevelType w:val="hybridMultilevel"/>
    <w:tmpl w:val="3CDE7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F6B"/>
    <w:rsid w:val="000076CF"/>
    <w:rsid w:val="00122BF6"/>
    <w:rsid w:val="0030719B"/>
    <w:rsid w:val="003514C5"/>
    <w:rsid w:val="003F0989"/>
    <w:rsid w:val="00676515"/>
    <w:rsid w:val="00731779"/>
    <w:rsid w:val="00CC511B"/>
    <w:rsid w:val="00CE3F6B"/>
    <w:rsid w:val="00D67F96"/>
    <w:rsid w:val="00D903BA"/>
    <w:rsid w:val="00F1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34A0A"/>
  <w15:chartTrackingRefBased/>
  <w15:docId w15:val="{3106E154-EBC9-418B-AC67-A878548D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F6B"/>
    <w:pPr>
      <w:spacing w:after="200" w:line="276" w:lineRule="auto"/>
    </w:pPr>
    <w:rPr>
      <w:rFonts w:eastAsiaTheme="minorEastAsia"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F6B"/>
    <w:rPr>
      <w:rFonts w:eastAsiaTheme="minorEastAsia" w:cs="Times New Roman"/>
      <w:lang w:val="en-GB" w:eastAsia="en-GB"/>
    </w:rPr>
  </w:style>
  <w:style w:type="paragraph" w:styleId="Footer">
    <w:name w:val="footer"/>
    <w:basedOn w:val="Normal"/>
    <w:link w:val="FooterChar"/>
    <w:uiPriority w:val="99"/>
    <w:unhideWhenUsed/>
    <w:rsid w:val="00CE3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F6B"/>
    <w:rPr>
      <w:rFonts w:eastAsiaTheme="minorEastAsia" w:cs="Times New Roman"/>
      <w:lang w:val="en-GB" w:eastAsia="en-GB"/>
    </w:rPr>
  </w:style>
  <w:style w:type="paragraph" w:styleId="ListParagraph">
    <w:name w:val="List Paragraph"/>
    <w:basedOn w:val="Normal"/>
    <w:uiPriority w:val="34"/>
    <w:qFormat/>
    <w:rsid w:val="00CE3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Chinweike Okwuduche</dc:creator>
  <cp:keywords/>
  <dc:description/>
  <cp:lastModifiedBy>Chinweike Okwuduche</cp:lastModifiedBy>
  <cp:revision>7</cp:revision>
  <dcterms:created xsi:type="dcterms:W3CDTF">2022-05-01T08:33:00Z</dcterms:created>
  <dcterms:modified xsi:type="dcterms:W3CDTF">2022-05-01T09:58:00Z</dcterms:modified>
</cp:coreProperties>
</file>